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EF3D2" w14:textId="77777777" w:rsidR="001F1D21" w:rsidRPr="001F1D21" w:rsidRDefault="001F1D21" w:rsidP="001F1D21">
      <w:pPr>
        <w:spacing w:after="0"/>
      </w:pPr>
      <w:r w:rsidRPr="001F1D21">
        <w:t xml:space="preserve">Beste </w:t>
      </w:r>
      <w:proofErr w:type="spellStart"/>
      <w:r w:rsidRPr="001F1D21">
        <w:t>eerstelijnszorger</w:t>
      </w:r>
      <w:proofErr w:type="spellEnd"/>
    </w:p>
    <w:p w14:paraId="185CB5D4" w14:textId="77777777" w:rsidR="001F1D21" w:rsidRPr="001F1D21" w:rsidRDefault="001F1D21" w:rsidP="001F1D21">
      <w:pPr>
        <w:spacing w:after="0"/>
      </w:pPr>
      <w:r w:rsidRPr="001F1D21">
        <w:t> </w:t>
      </w:r>
    </w:p>
    <w:p w14:paraId="37B84721" w14:textId="77777777" w:rsidR="001F1D21" w:rsidRPr="001F1D21" w:rsidRDefault="001F1D21" w:rsidP="001F1D21">
      <w:pPr>
        <w:spacing w:after="0"/>
      </w:pPr>
      <w:r w:rsidRPr="001F1D21">
        <w:t xml:space="preserve">Steunpunt Groene Zorg vzw, het </w:t>
      </w:r>
      <w:r w:rsidRPr="001F1D21">
        <w:rPr>
          <w:b/>
          <w:bCs/>
        </w:rPr>
        <w:t xml:space="preserve">kennis- en netwerkplatform </w:t>
      </w:r>
      <w:r w:rsidRPr="001F1D21">
        <w:t xml:space="preserve">voor zorgboerderijen, groepeert meer dan </w:t>
      </w:r>
      <w:r w:rsidRPr="001F1D21">
        <w:rPr>
          <w:b/>
          <w:bCs/>
        </w:rPr>
        <w:t>1.000 zorgboerderijen</w:t>
      </w:r>
      <w:r w:rsidRPr="001F1D21">
        <w:t xml:space="preserve">, gespreid over Vlaanderen. </w:t>
      </w:r>
      <w:r w:rsidRPr="001F1D21">
        <w:br/>
        <w:t xml:space="preserve">Vorig jaar ontvingen deze zorgboerboerderijen samen meer dan 3.650 mensen uit kwetsbare groepen, waaronder veel volwassenen en jongeren met een psychische kwetsbaarheid. </w:t>
      </w:r>
      <w:r w:rsidRPr="001F1D21">
        <w:br/>
        <w:t xml:space="preserve">De meeste samenwerkingen gaan uit van de </w:t>
      </w:r>
      <w:r w:rsidRPr="001F1D21">
        <w:rPr>
          <w:b/>
          <w:bCs/>
        </w:rPr>
        <w:t>erkende voorzieningen</w:t>
      </w:r>
      <w:r w:rsidRPr="001F1D21">
        <w:t xml:space="preserve"> binnen Departement Zorg. Maar ook </w:t>
      </w:r>
      <w:r w:rsidRPr="001F1D21">
        <w:rPr>
          <w:b/>
          <w:bCs/>
        </w:rPr>
        <w:t>zelfstandige psychologen en artsen</w:t>
      </w:r>
      <w:r w:rsidRPr="001F1D21">
        <w:t xml:space="preserve"> kunnen samenwerken met een zorgboerderij.</w:t>
      </w:r>
    </w:p>
    <w:p w14:paraId="338D90E9" w14:textId="77777777" w:rsidR="001F1D21" w:rsidRPr="001F1D21" w:rsidRDefault="001F1D21" w:rsidP="001F1D21">
      <w:pPr>
        <w:spacing w:after="0"/>
      </w:pPr>
      <w:r w:rsidRPr="001F1D21">
        <w:t> </w:t>
      </w:r>
    </w:p>
    <w:p w14:paraId="58FCFEE7" w14:textId="77777777" w:rsidR="001F1D21" w:rsidRPr="001F1D21" w:rsidRDefault="001F1D21" w:rsidP="001F1D21">
      <w:pPr>
        <w:spacing w:after="0"/>
      </w:pPr>
      <w:r w:rsidRPr="001F1D21">
        <w:t xml:space="preserve">Al enkele jaren merken we een </w:t>
      </w:r>
      <w:r w:rsidRPr="001F1D21">
        <w:rPr>
          <w:b/>
          <w:bCs/>
        </w:rPr>
        <w:t>toenemende belangstelling bij mensen met burn-out</w:t>
      </w:r>
      <w:r w:rsidRPr="001F1D21">
        <w:t xml:space="preserve">. </w:t>
      </w:r>
      <w:r w:rsidRPr="001F1D21">
        <w:br/>
        <w:t xml:space="preserve">Om onze kennis over de effecten van activering op de zorgboerderij voor deze doelgroep uit te breiden, werkt het steunpunt mee aan het onderzoeksproject </w:t>
      </w:r>
      <w:proofErr w:type="spellStart"/>
      <w:r w:rsidRPr="001F1D21">
        <w:t>Soins</w:t>
      </w:r>
      <w:proofErr w:type="spellEnd"/>
      <w:r w:rsidRPr="001F1D21">
        <w:t xml:space="preserve"> </w:t>
      </w:r>
      <w:proofErr w:type="spellStart"/>
      <w:r w:rsidRPr="001F1D21">
        <w:t>Verts</w:t>
      </w:r>
      <w:proofErr w:type="spellEnd"/>
      <w:r w:rsidRPr="001F1D21">
        <w:t xml:space="preserve"> – Groene Zorg, dat is opgezet op initiatief van de stichting </w:t>
      </w:r>
      <w:hyperlink r:id="rId5" w:tgtFrame="_blank" w:history="1">
        <w:r w:rsidRPr="001F1D21">
          <w:rPr>
            <w:rStyle w:val="Hyperlink"/>
          </w:rPr>
          <w:t xml:space="preserve">Terre de </w:t>
        </w:r>
        <w:proofErr w:type="spellStart"/>
        <w:r w:rsidRPr="001F1D21">
          <w:rPr>
            <w:rStyle w:val="Hyperlink"/>
          </w:rPr>
          <w:t>Vie</w:t>
        </w:r>
        <w:proofErr w:type="spellEnd"/>
      </w:hyperlink>
      <w:r w:rsidRPr="001F1D21">
        <w:t xml:space="preserve">. </w:t>
      </w:r>
      <w:r w:rsidRPr="001F1D21">
        <w:br/>
        <w:t xml:space="preserve">Het effectonderzoek loopt zowel in Vlaanderen als in Wallonië en wordt uitgevoerd door het HIVA van de </w:t>
      </w:r>
      <w:proofErr w:type="spellStart"/>
      <w:r w:rsidRPr="001F1D21">
        <w:t>KULeuven</w:t>
      </w:r>
      <w:proofErr w:type="spellEnd"/>
      <w:r w:rsidRPr="001F1D21">
        <w:t>.  </w:t>
      </w:r>
    </w:p>
    <w:p w14:paraId="7CCBCFF6" w14:textId="77777777" w:rsidR="001F1D21" w:rsidRPr="001F1D21" w:rsidRDefault="001F1D21" w:rsidP="001F1D21">
      <w:pPr>
        <w:spacing w:after="0"/>
      </w:pPr>
    </w:p>
    <w:p w14:paraId="31F60DB9" w14:textId="77777777" w:rsidR="001F1D21" w:rsidRPr="001F1D21" w:rsidRDefault="001F1D21" w:rsidP="001F1D21">
      <w:pPr>
        <w:spacing w:after="0"/>
      </w:pPr>
      <w:r w:rsidRPr="001F1D21">
        <w:t xml:space="preserve">Het betreft geen commercieel maar een non-profit initiatief, volledig gefinancierd door publieke stichtingen van openbare nut zoals "Terre de </w:t>
      </w:r>
      <w:proofErr w:type="spellStart"/>
      <w:r w:rsidRPr="001F1D21">
        <w:t>Vie</w:t>
      </w:r>
      <w:proofErr w:type="spellEnd"/>
      <w:r w:rsidRPr="001F1D21">
        <w:t>" en "Koning Boudewijnstichting" en gedragen door erkende en gesubsidieerde overheidssociale en gezondheidsorganisaties, in samenwerking met de KU Leuven. Dit ten gunste van de patiënt, met name dankzij het contact met de natuur en het werk op de boerderij.</w:t>
      </w:r>
    </w:p>
    <w:p w14:paraId="477947B3" w14:textId="77777777" w:rsidR="001F1D21" w:rsidRPr="001F1D21" w:rsidRDefault="001F1D21" w:rsidP="001F1D21">
      <w:pPr>
        <w:spacing w:after="0"/>
      </w:pPr>
      <w:r w:rsidRPr="001F1D21">
        <w:t> </w:t>
      </w:r>
    </w:p>
    <w:p w14:paraId="12C08189" w14:textId="77777777" w:rsidR="001F1D21" w:rsidRPr="001F1D21" w:rsidRDefault="001F1D21" w:rsidP="001F1D21">
      <w:pPr>
        <w:spacing w:after="0"/>
      </w:pPr>
      <w:r w:rsidRPr="001F1D21">
        <w:t>Met dit schrijven willen wij je</w:t>
      </w:r>
      <w:r w:rsidRPr="001F1D21">
        <w:br/>
        <w:t xml:space="preserve">- informeren over de mogelijkheid om voor uw patiënten/cliënten met een burn-out of lichte depressie </w:t>
      </w:r>
      <w:r w:rsidRPr="001F1D21">
        <w:rPr>
          <w:b/>
          <w:bCs/>
        </w:rPr>
        <w:t>samen te werken met een zorgboerderij</w:t>
      </w:r>
      <w:r w:rsidRPr="001F1D21">
        <w:t xml:space="preserve"> </w:t>
      </w:r>
      <w:r w:rsidRPr="001F1D21">
        <w:br/>
        <w:t xml:space="preserve">- vragen om eventuele patiënten/cliënten met burn-out/lichte depressie aan te moedigen om </w:t>
      </w:r>
      <w:r w:rsidRPr="001F1D21">
        <w:rPr>
          <w:b/>
          <w:bCs/>
        </w:rPr>
        <w:t>deel te nemen aan het onderzoek</w:t>
      </w:r>
      <w:r w:rsidRPr="001F1D21">
        <w:t xml:space="preserve"> van </w:t>
      </w:r>
      <w:proofErr w:type="spellStart"/>
      <w:r w:rsidRPr="001F1D21">
        <w:t>KULeuven</w:t>
      </w:r>
      <w:proofErr w:type="spellEnd"/>
    </w:p>
    <w:p w14:paraId="7E3620A2" w14:textId="77777777" w:rsidR="001F1D21" w:rsidRPr="001F1D21" w:rsidRDefault="001F1D21" w:rsidP="001F1D21">
      <w:pPr>
        <w:spacing w:after="0"/>
      </w:pPr>
      <w:r w:rsidRPr="001F1D21">
        <w:t> </w:t>
      </w:r>
    </w:p>
    <w:p w14:paraId="6F036D3E" w14:textId="7A1F2C96" w:rsidR="001F1D21" w:rsidRPr="001F1D21" w:rsidRDefault="001F1D21" w:rsidP="001F1D21">
      <w:pPr>
        <w:numPr>
          <w:ilvl w:val="0"/>
          <w:numId w:val="1"/>
        </w:numPr>
        <w:spacing w:after="0" w:line="240" w:lineRule="auto"/>
      </w:pPr>
      <w:hyperlink r:id="rId6" w:tgtFrame="_blank" w:history="1">
        <w:r w:rsidRPr="001F1D21">
          <w:rPr>
            <w:rStyle w:val="Hyperlink"/>
          </w:rPr>
          <w:t>Ik wil meer informatie over het project</w:t>
        </w:r>
      </w:hyperlink>
    </w:p>
    <w:p w14:paraId="408D6030" w14:textId="1F0D8429" w:rsidR="001F1D21" w:rsidRPr="001F1D21" w:rsidRDefault="001F1D21" w:rsidP="001F1D21">
      <w:pPr>
        <w:numPr>
          <w:ilvl w:val="0"/>
          <w:numId w:val="2"/>
        </w:numPr>
        <w:spacing w:after="0" w:line="240" w:lineRule="auto"/>
      </w:pPr>
      <w:hyperlink r:id="rId7" w:tgtFrame="_blank" w:history="1">
        <w:r w:rsidRPr="001F1D21">
          <w:rPr>
            <w:rStyle w:val="Hyperlink"/>
          </w:rPr>
          <w:t>Ik wil een patiënt/cliënt aanmelden voor een zorgboerderij</w:t>
        </w:r>
      </w:hyperlink>
    </w:p>
    <w:p w14:paraId="0AAFDB18" w14:textId="6493E0C0" w:rsidR="001F1D21" w:rsidRPr="001F1D21" w:rsidRDefault="001F1D21" w:rsidP="001F1D21">
      <w:pPr>
        <w:numPr>
          <w:ilvl w:val="0"/>
          <w:numId w:val="3"/>
        </w:numPr>
        <w:spacing w:after="0" w:line="240" w:lineRule="auto"/>
      </w:pPr>
      <w:hyperlink r:id="rId8" w:tgtFrame="_blank" w:history="1">
        <w:r w:rsidRPr="001F1D21">
          <w:rPr>
            <w:rStyle w:val="Hyperlink"/>
          </w:rPr>
          <w:t xml:space="preserve">Ik wil me inschrijven voor de </w:t>
        </w:r>
        <w:proofErr w:type="spellStart"/>
        <w:r w:rsidRPr="001F1D21">
          <w:rPr>
            <w:rStyle w:val="Hyperlink"/>
          </w:rPr>
          <w:t>webinar</w:t>
        </w:r>
        <w:proofErr w:type="spellEnd"/>
        <w:r w:rsidRPr="001F1D21">
          <w:rPr>
            <w:rStyle w:val="Hyperlink"/>
          </w:rPr>
          <w:t xml:space="preserve"> ‘zorgboerderijen en burn-out’ (30 min.)</w:t>
        </w:r>
      </w:hyperlink>
      <w:r w:rsidRPr="001F1D21">
        <w:t> </w:t>
      </w:r>
    </w:p>
    <w:p w14:paraId="1774F067" w14:textId="77777777" w:rsidR="001F1D21" w:rsidRPr="001F1D21" w:rsidRDefault="001F1D21" w:rsidP="001F1D21">
      <w:pPr>
        <w:numPr>
          <w:ilvl w:val="0"/>
          <w:numId w:val="4"/>
        </w:numPr>
        <w:spacing w:after="0" w:line="240" w:lineRule="auto"/>
      </w:pPr>
      <w:hyperlink r:id="rId9" w:tgtFrame="_blank" w:history="1">
        <w:r w:rsidRPr="001F1D21">
          <w:rPr>
            <w:rStyle w:val="Hyperlink"/>
          </w:rPr>
          <w:t>Hoe kan mijn patiënt/cliënt deelnemen aan het onderzoek?</w:t>
        </w:r>
      </w:hyperlink>
      <w:r w:rsidRPr="001F1D21">
        <w:t xml:space="preserve"> </w:t>
      </w:r>
    </w:p>
    <w:p w14:paraId="7C375A3C" w14:textId="77777777" w:rsidR="001F1D21" w:rsidRPr="001F1D21" w:rsidRDefault="001F1D21" w:rsidP="001F1D21">
      <w:pPr>
        <w:spacing w:after="0"/>
      </w:pPr>
      <w:r w:rsidRPr="001F1D21">
        <w:t> </w:t>
      </w:r>
    </w:p>
    <w:p w14:paraId="728DA030" w14:textId="77777777" w:rsidR="001F1D21" w:rsidRPr="001F1D21" w:rsidRDefault="001F1D21" w:rsidP="001F1D21">
      <w:pPr>
        <w:spacing w:after="0"/>
      </w:pPr>
      <w:r w:rsidRPr="001F1D21">
        <w:t xml:space="preserve">We beschikken over een </w:t>
      </w:r>
      <w:r w:rsidRPr="001F1D21">
        <w:rPr>
          <w:b/>
          <w:bCs/>
        </w:rPr>
        <w:t>informatiekit</w:t>
      </w:r>
      <w:r w:rsidRPr="001F1D21">
        <w:t xml:space="preserve"> voor patiënten: 2 A3-posters voor in de wachtzaal, 10 flyers.</w:t>
      </w:r>
    </w:p>
    <w:p w14:paraId="3E473CF6" w14:textId="77777777" w:rsidR="001F1D21" w:rsidRPr="001F1D21" w:rsidRDefault="001F1D21" w:rsidP="001F1D21">
      <w:pPr>
        <w:spacing w:after="0"/>
      </w:pPr>
      <w:r w:rsidRPr="001F1D21">
        <w:t>Je kan de informatiekit kosteloos bestellen bij  </w:t>
      </w:r>
      <w:hyperlink r:id="rId10" w:tgtFrame="_blank" w:history="1">
        <w:r w:rsidRPr="001F1D21">
          <w:rPr>
            <w:rStyle w:val="Hyperlink"/>
            <w:b/>
            <w:bCs/>
          </w:rPr>
          <w:t>sh@soinsverts-groenezorg.be</w:t>
        </w:r>
      </w:hyperlink>
      <w:r w:rsidRPr="001F1D21">
        <w:rPr>
          <w:b/>
          <w:bCs/>
        </w:rPr>
        <w:t>, met vermelding van uw postadres.</w:t>
      </w:r>
    </w:p>
    <w:p w14:paraId="4DFA7605" w14:textId="77777777" w:rsidR="001F1D21" w:rsidRPr="001F1D21" w:rsidRDefault="001F1D21" w:rsidP="001F1D21">
      <w:pPr>
        <w:spacing w:after="0"/>
      </w:pPr>
      <w:r w:rsidRPr="001F1D21">
        <w:t> </w:t>
      </w:r>
    </w:p>
    <w:p w14:paraId="1C8E70B1" w14:textId="77777777" w:rsidR="001F1D21" w:rsidRPr="001F1D21" w:rsidRDefault="001F1D21" w:rsidP="001F1D21">
      <w:pPr>
        <w:spacing w:after="0"/>
      </w:pPr>
      <w:r w:rsidRPr="001F1D21">
        <w:t xml:space="preserve">Vriendelijke groeten </w:t>
      </w:r>
    </w:p>
    <w:tbl>
      <w:tblPr>
        <w:tblW w:w="0" w:type="auto"/>
        <w:tblCellSpacing w:w="15" w:type="dxa"/>
        <w:tblCellMar>
          <w:left w:w="0" w:type="dxa"/>
          <w:right w:w="0" w:type="dxa"/>
        </w:tblCellMar>
        <w:tblLook w:val="04A0" w:firstRow="1" w:lastRow="0" w:firstColumn="1" w:lastColumn="0" w:noHBand="0" w:noVBand="1"/>
      </w:tblPr>
      <w:tblGrid>
        <w:gridCol w:w="6332"/>
        <w:gridCol w:w="2740"/>
      </w:tblGrid>
      <w:tr w:rsidR="001F1D21" w:rsidRPr="001F1D21" w14:paraId="6ECB0FF2" w14:textId="77777777" w:rsidTr="001F1D21">
        <w:trPr>
          <w:tblCellSpacing w:w="15" w:type="dxa"/>
        </w:trPr>
        <w:tc>
          <w:tcPr>
            <w:tcW w:w="5000" w:type="pct"/>
            <w:gridSpan w:val="2"/>
            <w:tcMar>
              <w:top w:w="15" w:type="dxa"/>
              <w:left w:w="15" w:type="dxa"/>
              <w:bottom w:w="15" w:type="dxa"/>
              <w:right w:w="15" w:type="dxa"/>
            </w:tcMar>
            <w:vAlign w:val="center"/>
            <w:hideMark/>
          </w:tcPr>
          <w:p w14:paraId="1F85E5BC" w14:textId="77777777" w:rsidR="001F1D21" w:rsidRPr="001F1D21" w:rsidRDefault="001F1D21" w:rsidP="001F1D21">
            <w:r w:rsidRPr="001F1D21">
              <w:pict w14:anchorId="20D69781">
                <v:rect id="_x0000_i1031" style="width:470.3pt;height:1.2pt" o:hralign="center" o:hrstd="t" o:hr="t" fillcolor="#a0a0a0" stroked="f"/>
              </w:pict>
            </w:r>
          </w:p>
        </w:tc>
      </w:tr>
      <w:tr w:rsidR="001F1D21" w:rsidRPr="001F1D21" w14:paraId="78FCB30C" w14:textId="77777777" w:rsidTr="001F1D21">
        <w:trPr>
          <w:tblCellSpacing w:w="15" w:type="dxa"/>
        </w:trPr>
        <w:tc>
          <w:tcPr>
            <w:tcW w:w="3500" w:type="pct"/>
            <w:tcMar>
              <w:top w:w="15" w:type="dxa"/>
              <w:left w:w="15" w:type="dxa"/>
              <w:bottom w:w="15" w:type="dxa"/>
              <w:right w:w="15" w:type="dxa"/>
            </w:tcMar>
            <w:vAlign w:val="center"/>
            <w:hideMark/>
          </w:tcPr>
          <w:p w14:paraId="7F2FAF05" w14:textId="77777777" w:rsidR="001F1D21" w:rsidRPr="001F1D21" w:rsidRDefault="001F1D21" w:rsidP="001F1D21">
            <w:r w:rsidRPr="001F1D21">
              <w:rPr>
                <w:b/>
                <w:bCs/>
              </w:rPr>
              <w:t xml:space="preserve">Willem </w:t>
            </w:r>
            <w:proofErr w:type="spellStart"/>
            <w:r w:rsidRPr="001F1D21">
              <w:rPr>
                <w:b/>
                <w:bCs/>
              </w:rPr>
              <w:t>Rombaut</w:t>
            </w:r>
            <w:proofErr w:type="spellEnd"/>
            <w:r w:rsidRPr="001F1D21">
              <w:t xml:space="preserve"> </w:t>
            </w:r>
            <w:r w:rsidRPr="001F1D21">
              <w:br/>
              <w:t xml:space="preserve">Beleidsadviseur Groene Zorg </w:t>
            </w:r>
            <w:r w:rsidRPr="001F1D21">
              <w:br/>
              <w:t xml:space="preserve">E </w:t>
            </w:r>
            <w:hyperlink r:id="rId11" w:tgtFrame="_blank" w:history="1">
              <w:r w:rsidRPr="001F1D21">
                <w:rPr>
                  <w:rStyle w:val="Hyperlink"/>
                </w:rPr>
                <w:t>willem.rombaut@groenezorg.be</w:t>
              </w:r>
            </w:hyperlink>
            <w:r w:rsidRPr="001F1D21">
              <w:t xml:space="preserve"> </w:t>
            </w:r>
            <w:r w:rsidRPr="001F1D21">
              <w:br/>
              <w:t xml:space="preserve">T </w:t>
            </w:r>
            <w:hyperlink r:id="rId12" w:tgtFrame="_blank" w:history="1">
              <w:r w:rsidRPr="001F1D21">
                <w:rPr>
                  <w:rStyle w:val="Hyperlink"/>
                </w:rPr>
                <w:t>(016) 28 61 28</w:t>
              </w:r>
            </w:hyperlink>
            <w:r w:rsidRPr="001F1D21">
              <w:t xml:space="preserve"> </w:t>
            </w:r>
            <w:r w:rsidRPr="001F1D21">
              <w:br/>
              <w:t xml:space="preserve">M </w:t>
            </w:r>
            <w:hyperlink r:id="rId13" w:tgtFrame="_blank" w:history="1">
              <w:r w:rsidRPr="001F1D21">
                <w:rPr>
                  <w:rStyle w:val="Hyperlink"/>
                </w:rPr>
                <w:t>(0473) 93 31 20</w:t>
              </w:r>
            </w:hyperlink>
            <w:r w:rsidRPr="001F1D21">
              <w:t xml:space="preserve"> </w:t>
            </w:r>
          </w:p>
        </w:tc>
        <w:tc>
          <w:tcPr>
            <w:tcW w:w="1500" w:type="pct"/>
            <w:tcMar>
              <w:top w:w="15" w:type="dxa"/>
              <w:left w:w="15" w:type="dxa"/>
              <w:bottom w:w="15" w:type="dxa"/>
              <w:right w:w="15" w:type="dxa"/>
            </w:tcMar>
            <w:hideMark/>
          </w:tcPr>
          <w:p w14:paraId="635A599C" w14:textId="77777777" w:rsidR="001F1D21" w:rsidRPr="001F1D21" w:rsidRDefault="001F1D21" w:rsidP="001F1D21">
            <w:r w:rsidRPr="001F1D21">
              <w:rPr>
                <w:b/>
                <w:bCs/>
              </w:rPr>
              <w:t>Steunpunt Groene Zorg vzw</w:t>
            </w:r>
            <w:r w:rsidRPr="001F1D21">
              <w:t xml:space="preserve"> </w:t>
            </w:r>
            <w:r w:rsidRPr="001F1D21">
              <w:br/>
            </w:r>
            <w:proofErr w:type="spellStart"/>
            <w:r w:rsidRPr="001F1D21">
              <w:t>Diestsevest</w:t>
            </w:r>
            <w:proofErr w:type="spellEnd"/>
            <w:r w:rsidRPr="001F1D21">
              <w:t xml:space="preserve"> 40, 3000 Leuven </w:t>
            </w:r>
            <w:r w:rsidRPr="001F1D21">
              <w:br/>
            </w:r>
            <w:hyperlink r:id="rId14" w:tgtFrame="_blank" w:history="1">
              <w:r w:rsidRPr="001F1D21">
                <w:rPr>
                  <w:rStyle w:val="Hyperlink"/>
                </w:rPr>
                <w:t>http://www.groenezorg.be</w:t>
              </w:r>
            </w:hyperlink>
          </w:p>
          <w:p w14:paraId="1C2CAD2F" w14:textId="77777777" w:rsidR="001F1D21" w:rsidRPr="001F1D21" w:rsidRDefault="001F1D21" w:rsidP="001F1D21">
            <w:hyperlink r:id="rId15" w:tgtFrame="_blank" w:history="1">
              <w:r w:rsidRPr="001F1D21">
                <w:rPr>
                  <w:rStyle w:val="Hyperlink"/>
                </w:rPr>
                <w:br/>
              </w:r>
            </w:hyperlink>
          </w:p>
        </w:tc>
      </w:tr>
    </w:tbl>
    <w:p w14:paraId="0C433CDA" w14:textId="18220702" w:rsidR="00437663" w:rsidRDefault="001F1D21">
      <w:r w:rsidRPr="001F1D21">
        <w:t> </w:t>
      </w:r>
    </w:p>
    <w:sectPr w:rsidR="00437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C2983"/>
    <w:multiLevelType w:val="multilevel"/>
    <w:tmpl w:val="969691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631BF7"/>
    <w:multiLevelType w:val="multilevel"/>
    <w:tmpl w:val="0A3AAB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C443C4"/>
    <w:multiLevelType w:val="multilevel"/>
    <w:tmpl w:val="17CE7B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520920"/>
    <w:multiLevelType w:val="multilevel"/>
    <w:tmpl w:val="9A8ECC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48998820">
    <w:abstractNumId w:val="3"/>
    <w:lvlOverride w:ilvl="0"/>
    <w:lvlOverride w:ilvl="1"/>
    <w:lvlOverride w:ilvl="2"/>
    <w:lvlOverride w:ilvl="3"/>
    <w:lvlOverride w:ilvl="4"/>
    <w:lvlOverride w:ilvl="5"/>
    <w:lvlOverride w:ilvl="6"/>
    <w:lvlOverride w:ilvl="7"/>
    <w:lvlOverride w:ilvl="8"/>
  </w:num>
  <w:num w:numId="2" w16cid:durableId="1826891913">
    <w:abstractNumId w:val="0"/>
    <w:lvlOverride w:ilvl="0"/>
    <w:lvlOverride w:ilvl="1"/>
    <w:lvlOverride w:ilvl="2"/>
    <w:lvlOverride w:ilvl="3"/>
    <w:lvlOverride w:ilvl="4"/>
    <w:lvlOverride w:ilvl="5"/>
    <w:lvlOverride w:ilvl="6"/>
    <w:lvlOverride w:ilvl="7"/>
    <w:lvlOverride w:ilvl="8"/>
  </w:num>
  <w:num w:numId="3" w16cid:durableId="1936358018">
    <w:abstractNumId w:val="2"/>
    <w:lvlOverride w:ilvl="0"/>
    <w:lvlOverride w:ilvl="1"/>
    <w:lvlOverride w:ilvl="2"/>
    <w:lvlOverride w:ilvl="3"/>
    <w:lvlOverride w:ilvl="4"/>
    <w:lvlOverride w:ilvl="5"/>
    <w:lvlOverride w:ilvl="6"/>
    <w:lvlOverride w:ilvl="7"/>
    <w:lvlOverride w:ilvl="8"/>
  </w:num>
  <w:num w:numId="4" w16cid:durableId="43248273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D21"/>
    <w:rsid w:val="001F1D21"/>
    <w:rsid w:val="002331D9"/>
    <w:rsid w:val="002F5241"/>
    <w:rsid w:val="00437663"/>
    <w:rsid w:val="005B0CCB"/>
    <w:rsid w:val="00635A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52F7D"/>
  <w15:chartTrackingRefBased/>
  <w15:docId w15:val="{D95C28FB-B176-4B3D-A3FA-F6A6F4143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F1D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F1D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F1D2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F1D2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F1D2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F1D2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F1D2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F1D2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F1D2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1D2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F1D2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F1D2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F1D2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F1D2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F1D2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F1D2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F1D2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F1D21"/>
    <w:rPr>
      <w:rFonts w:eastAsiaTheme="majorEastAsia" w:cstheme="majorBidi"/>
      <w:color w:val="272727" w:themeColor="text1" w:themeTint="D8"/>
    </w:rPr>
  </w:style>
  <w:style w:type="paragraph" w:styleId="Titel">
    <w:name w:val="Title"/>
    <w:basedOn w:val="Standaard"/>
    <w:next w:val="Standaard"/>
    <w:link w:val="TitelChar"/>
    <w:uiPriority w:val="10"/>
    <w:qFormat/>
    <w:rsid w:val="001F1D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F1D2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F1D2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F1D2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F1D2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F1D21"/>
    <w:rPr>
      <w:i/>
      <w:iCs/>
      <w:color w:val="404040" w:themeColor="text1" w:themeTint="BF"/>
    </w:rPr>
  </w:style>
  <w:style w:type="paragraph" w:styleId="Lijstalinea">
    <w:name w:val="List Paragraph"/>
    <w:basedOn w:val="Standaard"/>
    <w:uiPriority w:val="34"/>
    <w:qFormat/>
    <w:rsid w:val="001F1D21"/>
    <w:pPr>
      <w:ind w:left="720"/>
      <w:contextualSpacing/>
    </w:pPr>
  </w:style>
  <w:style w:type="character" w:styleId="Intensievebenadrukking">
    <w:name w:val="Intense Emphasis"/>
    <w:basedOn w:val="Standaardalinea-lettertype"/>
    <w:uiPriority w:val="21"/>
    <w:qFormat/>
    <w:rsid w:val="001F1D21"/>
    <w:rPr>
      <w:i/>
      <w:iCs/>
      <w:color w:val="0F4761" w:themeColor="accent1" w:themeShade="BF"/>
    </w:rPr>
  </w:style>
  <w:style w:type="paragraph" w:styleId="Duidelijkcitaat">
    <w:name w:val="Intense Quote"/>
    <w:basedOn w:val="Standaard"/>
    <w:next w:val="Standaard"/>
    <w:link w:val="DuidelijkcitaatChar"/>
    <w:uiPriority w:val="30"/>
    <w:qFormat/>
    <w:rsid w:val="001F1D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F1D21"/>
    <w:rPr>
      <w:i/>
      <w:iCs/>
      <w:color w:val="0F4761" w:themeColor="accent1" w:themeShade="BF"/>
    </w:rPr>
  </w:style>
  <w:style w:type="character" w:styleId="Intensieveverwijzing">
    <w:name w:val="Intense Reference"/>
    <w:basedOn w:val="Standaardalinea-lettertype"/>
    <w:uiPriority w:val="32"/>
    <w:qFormat/>
    <w:rsid w:val="001F1D21"/>
    <w:rPr>
      <w:b/>
      <w:bCs/>
      <w:smallCaps/>
      <w:color w:val="0F4761" w:themeColor="accent1" w:themeShade="BF"/>
      <w:spacing w:val="5"/>
    </w:rPr>
  </w:style>
  <w:style w:type="character" w:styleId="Hyperlink">
    <w:name w:val="Hyperlink"/>
    <w:basedOn w:val="Standaardalinea-lettertype"/>
    <w:uiPriority w:val="99"/>
    <w:unhideWhenUsed/>
    <w:rsid w:val="001F1D21"/>
    <w:rPr>
      <w:color w:val="467886" w:themeColor="hyperlink"/>
      <w:u w:val="single"/>
    </w:rPr>
  </w:style>
  <w:style w:type="character" w:styleId="Onopgelostemelding">
    <w:name w:val="Unresolved Mention"/>
    <w:basedOn w:val="Standaardalinea-lettertype"/>
    <w:uiPriority w:val="99"/>
    <w:semiHidden/>
    <w:unhideWhenUsed/>
    <w:rsid w:val="001F1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835939">
      <w:bodyDiv w:val="1"/>
      <w:marLeft w:val="0"/>
      <w:marRight w:val="0"/>
      <w:marTop w:val="0"/>
      <w:marBottom w:val="0"/>
      <w:divBdr>
        <w:top w:val="none" w:sz="0" w:space="0" w:color="auto"/>
        <w:left w:val="none" w:sz="0" w:space="0" w:color="auto"/>
        <w:bottom w:val="none" w:sz="0" w:space="0" w:color="auto"/>
        <w:right w:val="none" w:sz="0" w:space="0" w:color="auto"/>
      </w:divBdr>
    </w:div>
    <w:div w:id="102840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5.safelinks.protection.outlook.com/?url=https%3A%2F%2Fwww.soinsverts-groenezorg.be%2Fnl%2Fwebinars%2F&amp;data=05%7C02%7Ckristel.aerts%40hpovzw.be%7C072d15e9204842b46f6a08dd20ffa86a%7C3317b413a52e46c19cd7a0eabdc730e8%7C0%7C0%7C638703004596193517%7CUnknown%7CTWFpbGZsb3d8eyJFbXB0eU1hcGkiOnRydWUsIlYiOiIwLjAuMDAwMCIsIlAiOiJXaW4zMiIsIkFOIjoiTWFpbCIsIldUIjoyfQ%3D%3D%7C0%7C%7C%7C&amp;sdata=OSjIkycL9XuMmcwnCIeAFmS8B38ThoYp4HG5TuMUhlI%3D&amp;reserved=0" TargetMode="External"/><Relationship Id="rId13" Type="http://schemas.openxmlformats.org/officeDocument/2006/relationships/hyperlink" Target="tel:+32473933120" TargetMode="External"/><Relationship Id="rId3" Type="http://schemas.openxmlformats.org/officeDocument/2006/relationships/settings" Target="settings.xml"/><Relationship Id="rId7" Type="http://schemas.openxmlformats.org/officeDocument/2006/relationships/hyperlink" Target="https://eur05.safelinks.protection.outlook.com/?url=https%3A%2F%2Fgroenezorg.be%2Fzorgboerderij-zoeken%2Fnaar-zorgboerderij-met-burn-out&amp;data=05%7C02%7Ckristel.aerts%40hpovzw.be%7C072d15e9204842b46f6a08dd20ffa86a%7C3317b413a52e46c19cd7a0eabdc730e8%7C0%7C0%7C638703004596177912%7CUnknown%7CTWFpbGZsb3d8eyJFbXB0eU1hcGkiOnRydWUsIlYiOiIwLjAuMDAwMCIsIlAiOiJXaW4zMiIsIkFOIjoiTWFpbCIsIldUIjoyfQ%3D%3D%7C0%7C%7C%7C&amp;sdata=i1QYT1LynirHIjvqeELUnjIGt1Nox0cqhcp2kgVGlzI%3D&amp;reserved=0" TargetMode="External"/><Relationship Id="rId12" Type="http://schemas.openxmlformats.org/officeDocument/2006/relationships/hyperlink" Target="tel:+321628612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ur05.safelinks.protection.outlook.com/?url=https%3A%2F%2Fwww.soinsverts-groenezorg.be%2Fnl%2Fhome-nl%2F&amp;data=05%7C02%7Ckristel.aerts%40hpovzw.be%7C072d15e9204842b46f6a08dd20ffa86a%7C3317b413a52e46c19cd7a0eabdc730e8%7C0%7C0%7C638703004596159071%7CUnknown%7CTWFpbGZsb3d8eyJFbXB0eU1hcGkiOnRydWUsIlYiOiIwLjAuMDAwMCIsIlAiOiJXaW4zMiIsIkFOIjoiTWFpbCIsIldUIjoyfQ%3D%3D%7C0%7C%7C%7C&amp;sdata=QNz90%2Bk2UfOwynU6bYyQuCi2pjs6OM7VHcw2WPZeNOA%3D&amp;reserved=0" TargetMode="External"/><Relationship Id="rId11" Type="http://schemas.openxmlformats.org/officeDocument/2006/relationships/hyperlink" Target="mailto:willem.rombaut@groenezorg.be" TargetMode="External"/><Relationship Id="rId5" Type="http://schemas.openxmlformats.org/officeDocument/2006/relationships/hyperlink" Target="https://eur05.safelinks.protection.outlook.com/?url=https%3A%2F%2Ffondationterredevie.org%2Fnl%2F&amp;data=05%7C02%7Ckristel.aerts%40hpovzw.be%7C072d15e9204842b46f6a08dd20ffa86a%7C3317b413a52e46c19cd7a0eabdc730e8%7C0%7C0%7C638703004596144509%7CUnknown%7CTWFpbGZsb3d8eyJFbXB0eU1hcGkiOnRydWUsIlYiOiIwLjAuMDAwMCIsIlAiOiJXaW4zMiIsIkFOIjoiTWFpbCIsIldUIjoyfQ%3D%3D%7C0%7C%7C%7C&amp;sdata=ClulKv5CYdEGhXRNTXgHb3wZq%2FVPmYcFetpWoIqUfdA%3D&amp;reserved=0" TargetMode="External"/><Relationship Id="rId15" Type="http://schemas.openxmlformats.org/officeDocument/2006/relationships/hyperlink" Target="https://eur05.safelinks.protection.outlook.com/?url=http%3A%2F%2Fwww.groenezorg.be%2F&amp;data=05%7C02%7Ckristel.aerts%40hpovzw.be%7C072d15e9204842b46f6a08dd20ffa86a%7C3317b413a52e46c19cd7a0eabdc730e8%7C0%7C0%7C638703004596234418%7CUnknown%7CTWFpbGZsb3d8eyJFbXB0eU1hcGkiOnRydWUsIlYiOiIwLjAuMDAwMCIsIlAiOiJXaW4zMiIsIkFOIjoiTWFpbCIsIldUIjoyfQ%3D%3D%7C0%7C%7C%7C&amp;sdata=352MS4awhjMgny%2F2MI3OhrHRgt8UXC1fbp8u%2BnHgMlk%3D&amp;reserved=0" TargetMode="External"/><Relationship Id="rId10" Type="http://schemas.openxmlformats.org/officeDocument/2006/relationships/hyperlink" Target="mailto:sh@soinsverts-groenezorg.be" TargetMode="External"/><Relationship Id="rId4" Type="http://schemas.openxmlformats.org/officeDocument/2006/relationships/webSettings" Target="webSettings.xml"/><Relationship Id="rId9" Type="http://schemas.openxmlformats.org/officeDocument/2006/relationships/hyperlink" Target="https://eur05.safelinks.protection.outlook.com/?url=https%3A%2F%2Fgroenezorg.be%2Fonderzoeksproject-burn-out%23deelnemen-aan-onderzoek&amp;data=05%7C02%7Ckristel.aerts%40hpovzw.be%7C072d15e9204842b46f6a08dd20ffa86a%7C3317b413a52e46c19cd7a0eabdc730e8%7C0%7C0%7C638703004596207236%7CUnknown%7CTWFpbGZsb3d8eyJFbXB0eU1hcGkiOnRydWUsIlYiOiIwLjAuMDAwMCIsIlAiOiJXaW4zMiIsIkFOIjoiTWFpbCIsIldUIjoyfQ%3D%3D%7C0%7C%7C%7C&amp;sdata=Z42jJplRYQIyCc4JLzqF7IryrorHCIUn1k%2By0puSfAw%3D&amp;reserved=0" TargetMode="External"/><Relationship Id="rId14" Type="http://schemas.openxmlformats.org/officeDocument/2006/relationships/hyperlink" Target="https://eur05.safelinks.protection.outlook.com/?url=http%3A%2F%2Fwww.groenezorg.be%2F&amp;data=05%7C02%7Ckristel.aerts%40hpovzw.be%7C072d15e9204842b46f6a08dd20ffa86a%7C3317b413a52e46c19cd7a0eabdc730e8%7C0%7C0%7C638703004596220902%7CUnknown%7CTWFpbGZsb3d8eyJFbXB0eU1hcGkiOnRydWUsIlYiOiIwLjAuMDAwMCIsIlAiOiJXaW4zMiIsIkFOIjoiTWFpbCIsIldUIjoyfQ%3D%3D%7C0%7C%7C%7C&amp;sdata=txhPnKEAvVa%2Bii7hCGMdsdkrgIEFUBfoBy9hgmv9MlY%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903</Words>
  <Characters>4967</Characters>
  <Application>Microsoft Office Word</Application>
  <DocSecurity>0</DocSecurity>
  <Lines>41</Lines>
  <Paragraphs>11</Paragraphs>
  <ScaleCrop>false</ScaleCrop>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Aerts</dc:creator>
  <cp:keywords/>
  <dc:description/>
  <cp:lastModifiedBy>Kristel Aerts</cp:lastModifiedBy>
  <cp:revision>1</cp:revision>
  <dcterms:created xsi:type="dcterms:W3CDTF">2024-12-24T12:39:00Z</dcterms:created>
  <dcterms:modified xsi:type="dcterms:W3CDTF">2024-12-24T12:40:00Z</dcterms:modified>
</cp:coreProperties>
</file>