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8EA2" w14:textId="77777777" w:rsidR="00AD410B" w:rsidRPr="00AD410B" w:rsidRDefault="00AD410B" w:rsidP="00AD410B">
      <w:r w:rsidRPr="00AD410B">
        <w:t>Slapeloosheid is een belangrijk gezondheidsprobleem met negatieve invloed op de levenskwaliteit van mensen.  Onderzoek schat dat ongeveer 30% van de volwassenen kampt met slapeloosheid.  In België leidt dit tot een hoge consumptie van slaapmedicatie: 13% van de volwassenen gebruikte slaapmiddelen in 2018.  Tijdens de coronacrisis liep dit cijfer op tot 21%.  Nochtans geeft de </w:t>
      </w:r>
      <w:hyperlink r:id="rId5" w:tooltip="Originele URL: https://ebpnet.be/nl/ebsources/250?searchTerm=slaap. Klik of tik als u deze koppeling vertrouwt." w:history="1">
        <w:r w:rsidRPr="00AD410B">
          <w:rPr>
            <w:rStyle w:val="Hyperlink"/>
          </w:rPr>
          <w:t xml:space="preserve">behandelrichtlijn voor </w:t>
        </w:r>
        <w:proofErr w:type="spellStart"/>
        <w:r w:rsidRPr="00AD410B">
          <w:rPr>
            <w:rStyle w:val="Hyperlink"/>
          </w:rPr>
          <w:t>insomnie</w:t>
        </w:r>
        <w:proofErr w:type="spellEnd"/>
      </w:hyperlink>
      <w:r w:rsidRPr="00AD410B">
        <w:t> de voorkeur aan een niet-medicamenteuze aanpak.</w:t>
      </w:r>
    </w:p>
    <w:p w14:paraId="6268BB09" w14:textId="77777777" w:rsidR="00AD410B" w:rsidRPr="00AD410B" w:rsidRDefault="00AD410B" w:rsidP="00AD410B">
      <w:r w:rsidRPr="00AD410B">
        <w:t> </w:t>
      </w:r>
    </w:p>
    <w:p w14:paraId="66DC2E78" w14:textId="77777777" w:rsidR="00AD410B" w:rsidRPr="00AD410B" w:rsidRDefault="00AD410B" w:rsidP="00AD410B">
      <w:r w:rsidRPr="00AD410B">
        <w:t xml:space="preserve">Het is echter niet altijd eenvoudig om patiënten te motiveren voor een gedragsmatige aanpak van hun slaapproblemen.  Daarom ontwikkelde de Vlaamse Vereniging voor Klinisch Psychologen (VVKP) met de steun van </w:t>
      </w:r>
      <w:proofErr w:type="spellStart"/>
      <w:r w:rsidRPr="00AD410B">
        <w:t>Evikey</w:t>
      </w:r>
      <w:proofErr w:type="spellEnd"/>
      <w:r w:rsidRPr="00AD410B">
        <w:t>, in het kader van een </w:t>
      </w:r>
      <w:hyperlink r:id="rId6" w:tooltip="Originele URL: https://vvkp.be/dossiers/project-slaap. Klik of tik als u deze koppeling vertrouwt." w:history="1">
        <w:r w:rsidRPr="00AD410B">
          <w:rPr>
            <w:rStyle w:val="Hyperlink"/>
          </w:rPr>
          <w:t>FOD implementatieproject</w:t>
        </w:r>
      </w:hyperlink>
      <w:r w:rsidRPr="00AD410B">
        <w:t>, een aantal </w:t>
      </w:r>
      <w:proofErr w:type="spellStart"/>
      <w:r w:rsidRPr="00AD410B">
        <w:rPr>
          <w:b/>
          <w:bCs/>
        </w:rPr>
        <w:t>patiëntenmaterialen</w:t>
      </w:r>
      <w:proofErr w:type="spellEnd"/>
      <w:r w:rsidRPr="00AD410B">
        <w:t xml:space="preserve"> die u kan inzetten in de behandeling van </w:t>
      </w:r>
      <w:proofErr w:type="spellStart"/>
      <w:r w:rsidRPr="00AD410B">
        <w:t>insomnie</w:t>
      </w:r>
      <w:proofErr w:type="spellEnd"/>
      <w:r w:rsidRPr="00AD410B">
        <w:t>: </w:t>
      </w:r>
    </w:p>
    <w:p w14:paraId="27EFA882" w14:textId="77777777" w:rsidR="00AD410B" w:rsidRPr="00AD410B" w:rsidRDefault="00AD410B" w:rsidP="00AD410B"/>
    <w:p w14:paraId="302040D2" w14:textId="77777777" w:rsidR="00AD410B" w:rsidRPr="00AD410B" w:rsidRDefault="00AD410B" w:rsidP="00AD410B">
      <w:pPr>
        <w:numPr>
          <w:ilvl w:val="0"/>
          <w:numId w:val="1"/>
        </w:numPr>
      </w:pPr>
      <w:hyperlink r:id="rId7" w:tooltip="Originele URL: https://drive.google.com/file/d/1vTAR7hjVX-3HJjGIn7GXvhLcKjUQHCzN/view. Klik of tik als u deze koppeling vertrouwt." w:history="1">
        <w:r w:rsidRPr="00AD410B">
          <w:rPr>
            <w:rStyle w:val="Hyperlink"/>
          </w:rPr>
          <w:t>Slaapdagboek om de slaap te monitoren</w:t>
        </w:r>
      </w:hyperlink>
    </w:p>
    <w:p w14:paraId="6063779A" w14:textId="77777777" w:rsidR="00AD410B" w:rsidRPr="00AD410B" w:rsidRDefault="00AD410B" w:rsidP="00AD410B">
      <w:pPr>
        <w:numPr>
          <w:ilvl w:val="0"/>
          <w:numId w:val="2"/>
        </w:numPr>
      </w:pPr>
      <w:hyperlink r:id="rId8" w:tooltip="Originele URL: https://drive.google.com/file/d/1tWThugKyn5XGEraFLc0hl3mznovXrZsO/view. Klik of tik als u deze koppeling vertrouwt." w:history="1">
        <w:r w:rsidRPr="00AD410B">
          <w:rPr>
            <w:rStyle w:val="Hyperlink"/>
          </w:rPr>
          <w:t>Slaapvoorschrift</w:t>
        </w:r>
      </w:hyperlink>
    </w:p>
    <w:p w14:paraId="62F03B71" w14:textId="77777777" w:rsidR="00AD410B" w:rsidRPr="00AD410B" w:rsidRDefault="00AD410B" w:rsidP="00AD410B">
      <w:pPr>
        <w:numPr>
          <w:ilvl w:val="0"/>
          <w:numId w:val="3"/>
        </w:numPr>
      </w:pPr>
      <w:hyperlink r:id="rId9" w:tooltip="Originele URL: https://drive.google.com/file/d/1uO0jJ7X8yeioFCnwuEnQ9szCiYE2qhTg/view. Klik of tik als u deze koppeling vertrouwt." w:history="1">
        <w:r w:rsidRPr="00AD410B">
          <w:rPr>
            <w:rStyle w:val="Hyperlink"/>
          </w:rPr>
          <w:t>Slaapadviezen</w:t>
        </w:r>
      </w:hyperlink>
    </w:p>
    <w:p w14:paraId="3525387D" w14:textId="77777777" w:rsidR="00AD410B" w:rsidRPr="00AD410B" w:rsidRDefault="00AD410B" w:rsidP="00AD410B">
      <w:r w:rsidRPr="00AD410B">
        <w:t> </w:t>
      </w:r>
    </w:p>
    <w:p w14:paraId="6FF4F676" w14:textId="77777777" w:rsidR="00AD410B" w:rsidRPr="00AD410B" w:rsidRDefault="00AD410B" w:rsidP="00AD410B">
      <w:r w:rsidRPr="00AD410B">
        <w:t>Prints kunnen besteld worden via dit </w:t>
      </w:r>
      <w:hyperlink r:id="rId10" w:tooltip="Originele URL: https://platform.vvkp.be/nl/bestelling/9a8610d5-3958-11ef-b772-00163e4709d8. Klik of tik als u deze koppeling vertrouwt." w:history="1">
        <w:r w:rsidRPr="00AD410B">
          <w:rPr>
            <w:rStyle w:val="Hyperlink"/>
          </w:rPr>
          <w:t>formulier</w:t>
        </w:r>
      </w:hyperlink>
      <w:r w:rsidRPr="00AD410B">
        <w:t>.  Aansluitend willen we onze </w:t>
      </w:r>
      <w:r w:rsidRPr="00AD410B">
        <w:rPr>
          <w:b/>
          <w:bCs/>
        </w:rPr>
        <w:t xml:space="preserve">opleiding in gedragsmatige interventies bij </w:t>
      </w:r>
      <w:proofErr w:type="spellStart"/>
      <w:r w:rsidRPr="00AD410B">
        <w:rPr>
          <w:b/>
          <w:bCs/>
        </w:rPr>
        <w:t>insomnie</w:t>
      </w:r>
      <w:proofErr w:type="spellEnd"/>
      <w:r w:rsidRPr="00AD410B">
        <w:t> onder de aandacht brengen.   De opleiding bestaat uit twee e-</w:t>
      </w:r>
      <w:proofErr w:type="spellStart"/>
      <w:r w:rsidRPr="00AD410B">
        <w:t>learnings</w:t>
      </w:r>
      <w:proofErr w:type="spellEnd"/>
      <w:r w:rsidRPr="00AD410B">
        <w:t xml:space="preserve"> voor het theoretisch kader en een training waarin u uw vaardigheden kunt aanscherpen.  Hierbij hebt u de keuze tussen een online versie van 3 uur of een meer verdiepende training van 2 keer 3 uur.  Deelname is gratis maar inschrijven is verplicht.  </w:t>
      </w:r>
    </w:p>
    <w:p w14:paraId="23A01204" w14:textId="77777777" w:rsidR="00AD410B" w:rsidRPr="00AD410B" w:rsidRDefault="00AD410B" w:rsidP="00AD410B">
      <w:r w:rsidRPr="00AD410B">
        <w:t> </w:t>
      </w:r>
    </w:p>
    <w:p w14:paraId="4EDFF4C0" w14:textId="44990A0F" w:rsidR="00AD410B" w:rsidRPr="00AD410B" w:rsidRDefault="00AD410B" w:rsidP="00AD410B">
      <w:r w:rsidRPr="00AD410B">
        <w:lastRenderedPageBreak/>
        <w:drawing>
          <wp:inline distT="0" distB="0" distL="0" distR="0" wp14:anchorId="1832712D" wp14:editId="680C3973">
            <wp:extent cx="4914900" cy="6967276"/>
            <wp:effectExtent l="0" t="0" r="0" b="5080"/>
            <wp:docPr id="1338082358" name="Afbeelding 2" descr="Afbeelding met tekst, schermopname, Lettertyp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82358" name="Afbeelding 2" descr="Afbeelding met tekst, schermopname, Lettertype, Webpagina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232" cy="6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46AA" w14:textId="77777777" w:rsidR="00AD410B" w:rsidRPr="00AD410B" w:rsidRDefault="00AD410B" w:rsidP="00AD410B">
      <w:r w:rsidRPr="00AD410B">
        <w:br/>
      </w:r>
      <w:r w:rsidRPr="00AD410B">
        <w:br/>
      </w:r>
    </w:p>
    <w:p w14:paraId="784CA439" w14:textId="77777777" w:rsidR="00AD410B" w:rsidRPr="00AD410B" w:rsidRDefault="00AD410B" w:rsidP="00AD410B">
      <w:r w:rsidRPr="00AD410B">
        <w:t>Ellen Excelmans</w:t>
      </w:r>
    </w:p>
    <w:p w14:paraId="2F450EF4" w14:textId="77777777" w:rsidR="00AD410B" w:rsidRPr="00AD410B" w:rsidRDefault="00AD410B" w:rsidP="00AD410B">
      <w:r w:rsidRPr="00AD410B">
        <w:t>Klinisch psycholoog en psychotherapeut</w:t>
      </w:r>
    </w:p>
    <w:p w14:paraId="075B6968" w14:textId="77777777" w:rsidR="00AD410B" w:rsidRPr="00AD410B" w:rsidRDefault="00AD410B" w:rsidP="00AD410B">
      <w:r w:rsidRPr="00AD410B">
        <w:t>Projectcoördinator VVKP (aanwezig op dinsdag en donderdag)</w:t>
      </w:r>
    </w:p>
    <w:p w14:paraId="58E76830" w14:textId="77777777" w:rsidR="00AD410B" w:rsidRPr="00AD410B" w:rsidRDefault="00AD410B" w:rsidP="00AD410B">
      <w:r w:rsidRPr="00AD410B">
        <w:t> </w:t>
      </w:r>
    </w:p>
    <w:p w14:paraId="4094D620" w14:textId="77777777" w:rsidR="00AD410B" w:rsidRPr="00AD410B" w:rsidRDefault="00AD410B" w:rsidP="00AD410B">
      <w:r w:rsidRPr="00AD410B">
        <w:lastRenderedPageBreak/>
        <w:t>Maak een afspraak: </w:t>
      </w:r>
      <w:hyperlink r:id="rId12" w:tooltip="Originele URL: https://koalendar.com/e/meet-with-ellen-excelmans. Klik of tik als u deze koppeling vertrouwt." w:history="1">
        <w:r w:rsidRPr="00AD410B">
          <w:rPr>
            <w:rStyle w:val="Hyperlink"/>
          </w:rPr>
          <w:t>https://koalendar.com/e/meet-with-ellen-excelmans</w:t>
        </w:r>
      </w:hyperlink>
    </w:p>
    <w:p w14:paraId="3E957F09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15F"/>
    <w:multiLevelType w:val="multilevel"/>
    <w:tmpl w:val="78B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E4DE6"/>
    <w:multiLevelType w:val="multilevel"/>
    <w:tmpl w:val="78AE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CB483C"/>
    <w:multiLevelType w:val="multilevel"/>
    <w:tmpl w:val="BF5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3C02C8"/>
    <w:multiLevelType w:val="multilevel"/>
    <w:tmpl w:val="B5C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A442E5"/>
    <w:multiLevelType w:val="multilevel"/>
    <w:tmpl w:val="1CA8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15362"/>
    <w:multiLevelType w:val="multilevel"/>
    <w:tmpl w:val="45A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0605588">
    <w:abstractNumId w:val="1"/>
  </w:num>
  <w:num w:numId="2" w16cid:durableId="1464621414">
    <w:abstractNumId w:val="4"/>
  </w:num>
  <w:num w:numId="3" w16cid:durableId="136337692">
    <w:abstractNumId w:val="3"/>
  </w:num>
  <w:num w:numId="4" w16cid:durableId="1388526030">
    <w:abstractNumId w:val="0"/>
  </w:num>
  <w:num w:numId="5" w16cid:durableId="752748824">
    <w:abstractNumId w:val="5"/>
  </w:num>
  <w:num w:numId="6" w16cid:durableId="164681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B"/>
    <w:rsid w:val="002331D9"/>
    <w:rsid w:val="002F5241"/>
    <w:rsid w:val="00437663"/>
    <w:rsid w:val="00635A2E"/>
    <w:rsid w:val="00AD410B"/>
    <w:rsid w:val="00C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D158"/>
  <w15:chartTrackingRefBased/>
  <w15:docId w15:val="{90A8B23D-0917-473C-8BFB-B940EC9A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4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4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4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4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4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4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4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4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4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4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4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41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41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41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41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41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41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4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4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41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41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41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4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41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4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D410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4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7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7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drive.google.com%2Ffile%2Fd%2F1tWThugKyn5XGEraFLc0hl3mznovXrZsO%2Fview&amp;data=05%7C02%7Ckristel.aerts%40hpovzw.be%7Cc6a5a0937b9b4bdb89bc08dca0baf8cd%7C3317b413a52e46c19cd7a0eabdc730e8%7C0%7C0%7C638561972104884121%7CUnknown%7CTWFpbGZsb3d8eyJWIjoiMC4wLjAwMDAiLCJQIjoiV2luMzIiLCJBTiI6Ik1haWwiLCJXVCI6Mn0%3D%7C0%7C%7C%7C&amp;sdata=567Q%2BQFDb7g2Jh10CrU8OdMebms14zVsAaWl0R6jNf8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drive.google.com%2Ffile%2Fd%2F1vTAR7hjVX-3HJjGIn7GXvhLcKjUQHCzN%2Fview&amp;data=05%7C02%7Ckristel.aerts%40hpovzw.be%7Cc6a5a0937b9b4bdb89bc08dca0baf8cd%7C3317b413a52e46c19cd7a0eabdc730e8%7C0%7C0%7C638561972104875339%7CUnknown%7CTWFpbGZsb3d8eyJWIjoiMC4wLjAwMDAiLCJQIjoiV2luMzIiLCJBTiI6Ik1haWwiLCJXVCI6Mn0%3D%7C0%7C%7C%7C&amp;sdata=Znf%2FoR%2B5NwUG%2BnzPp4ICcB1aSYXnc%2BNg3SLnKhkFQmU%3D&amp;reserved=0" TargetMode="External"/><Relationship Id="rId12" Type="http://schemas.openxmlformats.org/officeDocument/2006/relationships/hyperlink" Target="https://eur05.safelinks.protection.outlook.com/?url=https%3A%2F%2Fkoalendar.com%2Fe%2Fmeet-with-ellen-excelmans&amp;data=05%7C02%7Ckristel.aerts%40hpovzw.be%7Cc6a5a0937b9b4bdb89bc08dca0baf8cd%7C3317b413a52e46c19cd7a0eabdc730e8%7C0%7C0%7C638561972104905739%7CUnknown%7CTWFpbGZsb3d8eyJWIjoiMC4wLjAwMDAiLCJQIjoiV2luMzIiLCJBTiI6Ik1haWwiLCJXVCI6Mn0%3D%7C0%7C%7C%7C&amp;sdata=sefhMu7x78zCviqtBC38Yj8nYtyFVpbkETZ3yJBdxb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vvkp.be%2Fdossiers%2Fproject-slaap&amp;data=05%7C02%7Ckristel.aerts%40hpovzw.be%7Cc6a5a0937b9b4bdb89bc08dca0baf8cd%7C3317b413a52e46c19cd7a0eabdc730e8%7C0%7C0%7C638561972104862663%7CUnknown%7CTWFpbGZsb3d8eyJWIjoiMC4wLjAwMDAiLCJQIjoiV2luMzIiLCJBTiI6Ik1haWwiLCJXVCI6Mn0%3D%7C0%7C%7C%7C&amp;sdata=%2FMki97l3r9BAGAETjQk6pYSchXoJQxw3fEb3zwiwTrg%3D&amp;reserved=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ur05.safelinks.protection.outlook.com/?url=https%3A%2F%2Febpnet.be%2Fnl%2Febsources%2F250%3FsearchTerm%3Dslaap&amp;data=05%7C02%7Ckristel.aerts%40hpovzw.be%7Cc6a5a0937b9b4bdb89bc08dca0baf8cd%7C3317b413a52e46c19cd7a0eabdc730e8%7C0%7C0%7C638561972104845581%7CUnknown%7CTWFpbGZsb3d8eyJWIjoiMC4wLjAwMDAiLCJQIjoiV2luMzIiLCJBTiI6Ik1haWwiLCJXVCI6Mn0%3D%7C0%7C%7C%7C&amp;sdata=QdU6uPA%2BljlUXajDJW7c8kwJ3tOVBZVBjwEwssmHdT4%3D&amp;reserved=0" TargetMode="External"/><Relationship Id="rId10" Type="http://schemas.openxmlformats.org/officeDocument/2006/relationships/hyperlink" Target="https://eur05.safelinks.protection.outlook.com/?url=https%3A%2F%2Fplatform.vvkp.be%2Fnl%2Fbestelling%2F9a8610d5-3958-11ef-b772-00163e4709d8&amp;data=05%7C02%7Ckristel.aerts%40hpovzw.be%7Cc6a5a0937b9b4bdb89bc08dca0baf8cd%7C3317b413a52e46c19cd7a0eabdc730e8%7C0%7C0%7C638561972104899612%7CUnknown%7CTWFpbGZsb3d8eyJWIjoiMC4wLjAwMDAiLCJQIjoiV2luMzIiLCJBTiI6Ik1haWwiLCJXVCI6Mn0%3D%7C0%7C%7C%7C&amp;sdata=NPN%2B2oYm4od9y8wIOTpRkXTM2XI5yYNAqSyQ2co0Xf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5.safelinks.protection.outlook.com/?url=https%3A%2F%2Fdrive.google.com%2Ffile%2Fd%2F1uO0jJ7X8yeioFCnwuEnQ9szCiYE2qhTg%2Fview&amp;data=05%7C02%7Ckristel.aerts%40hpovzw.be%7Cc6a5a0937b9b4bdb89bc08dca0baf8cd%7C3317b413a52e46c19cd7a0eabdc730e8%7C0%7C0%7C638561972104892530%7CUnknown%7CTWFpbGZsb3d8eyJWIjoiMC4wLjAwMDAiLCJQIjoiV2luMzIiLCJBTiI6Ik1haWwiLCJXVCI6Mn0%3D%7C0%7C%7C%7C&amp;sdata=Cge1cEeLzHez8cJlhOSi53vI4C3g2gYJdE3NTBAyW7E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2024-08-22T09:02:00Z</dcterms:created>
  <dcterms:modified xsi:type="dcterms:W3CDTF">2024-08-22T09:04:00Z</dcterms:modified>
</cp:coreProperties>
</file>