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3143F" w14:textId="77777777" w:rsidR="001A3286" w:rsidRDefault="001A3286" w:rsidP="001A3286">
      <w:pPr>
        <w:rPr>
          <w:color w:val="203864"/>
          <w:lang w:eastAsia="nl-BE"/>
        </w:rPr>
      </w:pPr>
      <w:r>
        <w:rPr>
          <w:color w:val="203864"/>
          <w:lang w:eastAsia="nl-BE"/>
        </w:rPr>
        <w:t>Beste</w:t>
      </w:r>
    </w:p>
    <w:p w14:paraId="2B3C9B3E" w14:textId="77777777" w:rsidR="001A3286" w:rsidRDefault="001A3286" w:rsidP="001A3286">
      <w:pPr>
        <w:rPr>
          <w:color w:val="203864"/>
          <w:lang w:eastAsia="nl-BE"/>
        </w:rPr>
      </w:pPr>
    </w:p>
    <w:p w14:paraId="4F1C51A5" w14:textId="77777777" w:rsidR="001A3286" w:rsidRDefault="001A3286" w:rsidP="001A3286">
      <w:pPr>
        <w:rPr>
          <w:color w:val="203864"/>
          <w:lang w:eastAsia="nl-BE"/>
        </w:rPr>
      </w:pPr>
      <w:r>
        <w:rPr>
          <w:color w:val="203864"/>
          <w:lang w:eastAsia="nl-BE"/>
        </w:rPr>
        <w:t xml:space="preserve">Wist u dat méér dan 80% van de tuberculosegevallen in ons land wordt ontdekt in de eerste lijn? De rol van huisartsen bij een vroege detectie is dus cruciaal. In de strijd tegen tuberculose is het daarom belangrijk de huisarts in de strategie te betrekken. </w:t>
      </w:r>
    </w:p>
    <w:p w14:paraId="0C7502A8" w14:textId="77777777" w:rsidR="001A3286" w:rsidRDefault="001A3286" w:rsidP="001A3286">
      <w:pPr>
        <w:rPr>
          <w:color w:val="203864"/>
          <w:lang w:eastAsia="nl-BE"/>
        </w:rPr>
      </w:pPr>
    </w:p>
    <w:p w14:paraId="7FF3A717" w14:textId="77777777" w:rsidR="001A3286" w:rsidRDefault="001A3286" w:rsidP="001A3286">
      <w:pPr>
        <w:rPr>
          <w:color w:val="203864"/>
          <w:lang w:eastAsia="nl-BE"/>
        </w:rPr>
      </w:pPr>
      <w:r>
        <w:rPr>
          <w:color w:val="203864"/>
          <w:lang w:eastAsia="nl-BE"/>
        </w:rPr>
        <w:t>Daarom ontwikkelde de VRGT een nieuwe e-</w:t>
      </w:r>
      <w:proofErr w:type="spellStart"/>
      <w:r>
        <w:rPr>
          <w:color w:val="203864"/>
          <w:lang w:eastAsia="nl-BE"/>
        </w:rPr>
        <w:t>learning</w:t>
      </w:r>
      <w:proofErr w:type="spellEnd"/>
      <w:r>
        <w:rPr>
          <w:color w:val="203864"/>
          <w:lang w:eastAsia="nl-BE"/>
        </w:rPr>
        <w:t xml:space="preserve"> “Tuberculose: de essentie voor elke huisarts”.</w:t>
      </w:r>
    </w:p>
    <w:p w14:paraId="415E292C" w14:textId="77777777" w:rsidR="001A3286" w:rsidRDefault="001A3286" w:rsidP="001A3286">
      <w:pPr>
        <w:rPr>
          <w:color w:val="203864"/>
          <w:lang w:eastAsia="nl-BE"/>
        </w:rPr>
      </w:pPr>
    </w:p>
    <w:p w14:paraId="545E54B9" w14:textId="77777777" w:rsidR="001A3286" w:rsidRDefault="001A3286" w:rsidP="001A3286">
      <w:pPr>
        <w:rPr>
          <w:color w:val="203864"/>
          <w:lang w:eastAsia="nl-BE"/>
        </w:rPr>
      </w:pPr>
      <w:r>
        <w:rPr>
          <w:color w:val="203864"/>
          <w:lang w:eastAsia="nl-BE"/>
        </w:rPr>
        <w:t>In deze e-</w:t>
      </w:r>
      <w:proofErr w:type="spellStart"/>
      <w:r>
        <w:rPr>
          <w:color w:val="203864"/>
          <w:lang w:eastAsia="nl-BE"/>
        </w:rPr>
        <w:t>learning</w:t>
      </w:r>
      <w:proofErr w:type="spellEnd"/>
      <w:r>
        <w:rPr>
          <w:color w:val="203864"/>
          <w:lang w:eastAsia="nl-BE"/>
        </w:rPr>
        <w:t xml:space="preserve"> leren huisartsen over de nieuwste inzichten over de diagnose en behandeling van tuberculose en latente tuberculose infectie, en krijgen ze praktische tools mee voor het herkennen van de symptomen en richtlijnen voor het dagelijks werk. </w:t>
      </w:r>
    </w:p>
    <w:p w14:paraId="41E531F2" w14:textId="77777777" w:rsidR="001A3286" w:rsidRDefault="001A3286" w:rsidP="001A3286">
      <w:pPr>
        <w:rPr>
          <w:color w:val="203864"/>
          <w:lang w:eastAsia="nl-BE"/>
        </w:rPr>
      </w:pPr>
    </w:p>
    <w:p w14:paraId="10B9EA9B" w14:textId="77777777" w:rsidR="001A3286" w:rsidRDefault="001A3286" w:rsidP="001A3286">
      <w:pPr>
        <w:rPr>
          <w:color w:val="203864"/>
          <w:lang w:eastAsia="nl-BE"/>
        </w:rPr>
      </w:pPr>
      <w:r>
        <w:rPr>
          <w:color w:val="203864"/>
          <w:lang w:eastAsia="nl-BE"/>
        </w:rPr>
        <w:t>Deze e-</w:t>
      </w:r>
      <w:proofErr w:type="spellStart"/>
      <w:r>
        <w:rPr>
          <w:color w:val="203864"/>
          <w:lang w:eastAsia="nl-BE"/>
        </w:rPr>
        <w:t>learning</w:t>
      </w:r>
      <w:proofErr w:type="spellEnd"/>
      <w:r>
        <w:rPr>
          <w:color w:val="203864"/>
          <w:lang w:eastAsia="nl-BE"/>
        </w:rPr>
        <w:t xml:space="preserve"> is interactief opgesteld en </w:t>
      </w:r>
      <w:r>
        <w:rPr>
          <w:b/>
          <w:bCs/>
          <w:color w:val="203864"/>
          <w:sz w:val="24"/>
          <w:szCs w:val="24"/>
          <w:lang w:eastAsia="nl-BE"/>
        </w:rPr>
        <w:t>gratis</w:t>
      </w:r>
      <w:r>
        <w:rPr>
          <w:color w:val="203864"/>
          <w:lang w:eastAsia="nl-BE"/>
        </w:rPr>
        <w:t xml:space="preserve">. Interessant is dat bij voltooien </w:t>
      </w:r>
      <w:r>
        <w:rPr>
          <w:b/>
          <w:bCs/>
          <w:color w:val="203864"/>
          <w:sz w:val="24"/>
          <w:szCs w:val="24"/>
          <w:lang w:eastAsia="nl-BE"/>
        </w:rPr>
        <w:t>accreditatie (1CP) is voorzien</w:t>
      </w:r>
      <w:r>
        <w:rPr>
          <w:color w:val="203864"/>
          <w:lang w:eastAsia="nl-BE"/>
        </w:rPr>
        <w:t>. Geïnteresseerden vinden de e-</w:t>
      </w:r>
      <w:proofErr w:type="spellStart"/>
      <w:r>
        <w:rPr>
          <w:color w:val="203864"/>
          <w:lang w:eastAsia="nl-BE"/>
        </w:rPr>
        <w:t>learning</w:t>
      </w:r>
      <w:proofErr w:type="spellEnd"/>
      <w:r>
        <w:rPr>
          <w:color w:val="203864"/>
          <w:lang w:eastAsia="nl-BE"/>
        </w:rPr>
        <w:t xml:space="preserve"> op het nieuwe leerplatform van de VRGT: </w:t>
      </w:r>
      <w:hyperlink r:id="rId4" w:history="1">
        <w:r>
          <w:rPr>
            <w:rStyle w:val="Hyperlink"/>
            <w:b/>
            <w:bCs/>
            <w:color w:val="203864"/>
            <w:lang w:eastAsia="nl-BE"/>
          </w:rPr>
          <w:t>www.vrgt-academie.be</w:t>
        </w:r>
      </w:hyperlink>
      <w:r>
        <w:rPr>
          <w:color w:val="203864"/>
          <w:lang w:eastAsia="nl-BE"/>
        </w:rPr>
        <w:t xml:space="preserve">. Hier zijn ook andere boeiende opleidingen aanwezig. </w:t>
      </w:r>
    </w:p>
    <w:p w14:paraId="476A000B" w14:textId="77777777" w:rsidR="001A3286" w:rsidRDefault="001A3286" w:rsidP="001A3286">
      <w:pPr>
        <w:rPr>
          <w:color w:val="203864"/>
          <w:lang w:eastAsia="nl-BE"/>
        </w:rPr>
      </w:pPr>
    </w:p>
    <w:p w14:paraId="58EEEE86" w14:textId="77777777" w:rsidR="001A3286" w:rsidRDefault="001A3286" w:rsidP="001A3286">
      <w:pPr>
        <w:rPr>
          <w:color w:val="203864"/>
          <w:lang w:eastAsia="nl-BE"/>
        </w:rPr>
      </w:pPr>
      <w:r>
        <w:rPr>
          <w:color w:val="203864"/>
          <w:lang w:eastAsia="nl-BE"/>
        </w:rPr>
        <w:t>Twijfel niet om contact op te nemen als er nog vragen zijn.</w:t>
      </w:r>
    </w:p>
    <w:p w14:paraId="61417FF1" w14:textId="77777777" w:rsidR="001A3286" w:rsidRDefault="001A3286" w:rsidP="001A3286">
      <w:pPr>
        <w:rPr>
          <w:lang w:eastAsia="nl-BE"/>
        </w:rPr>
      </w:pPr>
    </w:p>
    <w:p w14:paraId="28D624A8" w14:textId="77777777" w:rsidR="001A3286" w:rsidRDefault="001A3286" w:rsidP="001A3286"/>
    <w:p w14:paraId="3A490E48" w14:textId="77777777" w:rsidR="001A3286" w:rsidRDefault="001A3286" w:rsidP="001A3286">
      <w:pPr>
        <w:rPr>
          <w:color w:val="1F4E79"/>
          <w:lang w:eastAsia="nl-BE"/>
        </w:rPr>
      </w:pPr>
      <w:r>
        <w:rPr>
          <w:color w:val="1F4E79"/>
          <w:lang w:eastAsia="nl-BE"/>
        </w:rPr>
        <w:t>Met vriendelijke groeten</w:t>
      </w:r>
    </w:p>
    <w:p w14:paraId="1FB5C46A" w14:textId="77777777" w:rsidR="001A3286" w:rsidRDefault="001A3286" w:rsidP="001A3286">
      <w:pPr>
        <w:rPr>
          <w:color w:val="1F4E79"/>
          <w:lang w:eastAsia="nl-BE"/>
        </w:rPr>
      </w:pPr>
    </w:p>
    <w:p w14:paraId="1B3CCB56" w14:textId="77777777" w:rsidR="001A3286" w:rsidRDefault="001A3286" w:rsidP="001A3286">
      <w:pPr>
        <w:rPr>
          <w:color w:val="1F4E79"/>
          <w:lang w:eastAsia="nl-BE"/>
        </w:rPr>
      </w:pPr>
      <w:r>
        <w:rPr>
          <w:color w:val="1F4E79"/>
          <w:lang w:eastAsia="nl-BE"/>
        </w:rPr>
        <w:t>Marlies Vleugels</w:t>
      </w:r>
    </w:p>
    <w:p w14:paraId="065157E5" w14:textId="77777777" w:rsidR="001A3286" w:rsidRDefault="001A3286" w:rsidP="001A3286">
      <w:pPr>
        <w:rPr>
          <w:lang w:eastAsia="nl-BE"/>
        </w:rPr>
      </w:pPr>
    </w:p>
    <w:p w14:paraId="79A5A1C3" w14:textId="77777777" w:rsidR="001A3286" w:rsidRDefault="001A3286" w:rsidP="001A3286">
      <w:pPr>
        <w:rPr>
          <w:lang w:eastAsia="nl-BE"/>
        </w:rPr>
      </w:pPr>
    </w:p>
    <w:tbl>
      <w:tblPr>
        <w:tblpPr w:leftFromText="141" w:rightFromText="141" w:vertAnchor="text"/>
        <w:tblW w:w="0" w:type="auto"/>
        <w:tblCellMar>
          <w:left w:w="0" w:type="dxa"/>
          <w:right w:w="0" w:type="dxa"/>
        </w:tblCellMar>
        <w:tblLook w:val="04A0" w:firstRow="1" w:lastRow="0" w:firstColumn="1" w:lastColumn="0" w:noHBand="0" w:noVBand="1"/>
      </w:tblPr>
      <w:tblGrid>
        <w:gridCol w:w="2646"/>
        <w:gridCol w:w="3118"/>
      </w:tblGrid>
      <w:tr w:rsidR="001A3286" w14:paraId="7CCDD86A" w14:textId="77777777" w:rsidTr="001A3286">
        <w:trPr>
          <w:trHeight w:val="716"/>
        </w:trPr>
        <w:tc>
          <w:tcPr>
            <w:tcW w:w="1986" w:type="dxa"/>
            <w:tcBorders>
              <w:top w:val="nil"/>
              <w:left w:val="nil"/>
              <w:bottom w:val="single" w:sz="12" w:space="0" w:color="003366"/>
              <w:right w:val="nil"/>
            </w:tcBorders>
            <w:tcMar>
              <w:top w:w="0" w:type="dxa"/>
              <w:left w:w="108" w:type="dxa"/>
              <w:bottom w:w="0" w:type="dxa"/>
              <w:right w:w="108" w:type="dxa"/>
            </w:tcMar>
            <w:hideMark/>
          </w:tcPr>
          <w:p w14:paraId="623BB12C" w14:textId="4688D730" w:rsidR="001A3286" w:rsidRDefault="001A3286">
            <w:pPr>
              <w:spacing w:line="252" w:lineRule="auto"/>
              <w:rPr>
                <w:lang w:eastAsia="nl-BE"/>
              </w:rPr>
            </w:pPr>
            <w:r>
              <w:rPr>
                <w:noProof/>
                <w:lang w:eastAsia="nl-BE"/>
              </w:rPr>
              <w:drawing>
                <wp:inline distT="0" distB="0" distL="0" distR="0" wp14:anchorId="73239CC0" wp14:editId="7619255A">
                  <wp:extent cx="1531620" cy="655320"/>
                  <wp:effectExtent l="0" t="0" r="11430" b="11430"/>
                  <wp:docPr id="1999444401" name="Afbeelding 2" descr="Afbeelding met tekst, Lettertype, logo, Graphics&#10;&#10;Automatisch gegenereerde beschrijv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444401" name="Afbeelding 2" descr="Afbeelding met tekst, Lettertype, logo, Graphics&#10;&#10;Automatisch gegenereerde beschrijving">
                            <a:hlinkClick r:id="rId5"/>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31620" cy="655320"/>
                          </a:xfrm>
                          <a:prstGeom prst="rect">
                            <a:avLst/>
                          </a:prstGeom>
                          <a:noFill/>
                          <a:ln>
                            <a:noFill/>
                          </a:ln>
                        </pic:spPr>
                      </pic:pic>
                    </a:graphicData>
                  </a:graphic>
                </wp:inline>
              </w:drawing>
            </w:r>
          </w:p>
        </w:tc>
        <w:tc>
          <w:tcPr>
            <w:tcW w:w="3118" w:type="dxa"/>
            <w:tcBorders>
              <w:top w:val="nil"/>
              <w:left w:val="nil"/>
              <w:bottom w:val="single" w:sz="12" w:space="0" w:color="003366"/>
              <w:right w:val="nil"/>
            </w:tcBorders>
            <w:tcMar>
              <w:top w:w="0" w:type="dxa"/>
              <w:left w:w="108" w:type="dxa"/>
              <w:bottom w:w="0" w:type="dxa"/>
              <w:right w:w="108" w:type="dxa"/>
            </w:tcMar>
          </w:tcPr>
          <w:p w14:paraId="2708BE3A" w14:textId="77777777" w:rsidR="001A3286" w:rsidRDefault="001A3286">
            <w:pPr>
              <w:spacing w:after="240" w:line="252" w:lineRule="auto"/>
              <w:rPr>
                <w:rFonts w:ascii="Arial Rounded MT Bold" w:hAnsi="Arial Rounded MT Bold"/>
                <w:color w:val="00597D"/>
                <w:sz w:val="18"/>
                <w:szCs w:val="18"/>
                <w:lang w:eastAsia="nl-BE"/>
              </w:rPr>
            </w:pPr>
          </w:p>
          <w:p w14:paraId="1576775D" w14:textId="77777777" w:rsidR="001A3286" w:rsidRDefault="001A3286">
            <w:pPr>
              <w:spacing w:after="240" w:line="252" w:lineRule="auto"/>
              <w:rPr>
                <w:rFonts w:ascii="Arial Rounded MT Bold" w:hAnsi="Arial Rounded MT Bold"/>
                <w:sz w:val="18"/>
                <w:szCs w:val="18"/>
                <w:lang w:eastAsia="nl-BE"/>
              </w:rPr>
            </w:pPr>
            <w:r>
              <w:rPr>
                <w:rFonts w:ascii="Arial Rounded MT Bold" w:hAnsi="Arial Rounded MT Bold"/>
                <w:color w:val="00597D"/>
                <w:sz w:val="18"/>
                <w:szCs w:val="18"/>
                <w:lang w:eastAsia="nl-BE"/>
              </w:rPr>
              <w:t>Vlaamse Vereniging voor Respiratoire Gezondheidszorg en Tuberculosebestrijding vzw</w:t>
            </w:r>
          </w:p>
        </w:tc>
      </w:tr>
    </w:tbl>
    <w:p w14:paraId="7FF44C18" w14:textId="77777777" w:rsidR="001A3286" w:rsidRDefault="001A3286" w:rsidP="001A3286">
      <w:pPr>
        <w:spacing w:line="276" w:lineRule="auto"/>
        <w:ind w:left="227"/>
        <w:rPr>
          <w:rFonts w:ascii="Arial" w:hAnsi="Arial" w:cs="Arial"/>
          <w:b/>
          <w:bCs/>
          <w:color w:val="00597D"/>
          <w:sz w:val="16"/>
          <w:szCs w:val="16"/>
          <w:lang w:eastAsia="nl-BE"/>
        </w:rPr>
      </w:pPr>
      <w:r>
        <w:rPr>
          <w:rFonts w:ascii="Arial" w:hAnsi="Arial" w:cs="Arial"/>
          <w:b/>
          <w:bCs/>
          <w:color w:val="00597D"/>
          <w:sz w:val="16"/>
          <w:szCs w:val="16"/>
          <w:lang w:eastAsia="nl-BE"/>
        </w:rPr>
        <w:t> </w:t>
      </w:r>
    </w:p>
    <w:p w14:paraId="5A184302" w14:textId="77777777" w:rsidR="001A3286" w:rsidRDefault="001A3286" w:rsidP="001A3286">
      <w:pPr>
        <w:spacing w:line="276" w:lineRule="auto"/>
        <w:ind w:left="227"/>
        <w:rPr>
          <w:lang w:eastAsia="nl-BE"/>
        </w:rPr>
      </w:pPr>
    </w:p>
    <w:p w14:paraId="6FCF7B2A" w14:textId="77777777" w:rsidR="001A3286" w:rsidRDefault="001A3286" w:rsidP="001A3286">
      <w:pPr>
        <w:spacing w:line="276" w:lineRule="auto"/>
        <w:ind w:left="227"/>
        <w:rPr>
          <w:lang w:eastAsia="nl-BE"/>
        </w:rPr>
      </w:pPr>
    </w:p>
    <w:p w14:paraId="05B4F97D" w14:textId="77777777" w:rsidR="001A3286" w:rsidRDefault="001A3286" w:rsidP="001A3286">
      <w:pPr>
        <w:spacing w:line="276" w:lineRule="auto"/>
        <w:ind w:left="227"/>
        <w:rPr>
          <w:rFonts w:ascii="Arial" w:hAnsi="Arial" w:cs="Arial"/>
          <w:b/>
          <w:bCs/>
          <w:color w:val="00597D"/>
          <w:sz w:val="16"/>
          <w:szCs w:val="16"/>
          <w:lang w:eastAsia="nl-BE"/>
        </w:rPr>
      </w:pPr>
      <w:r>
        <w:rPr>
          <w:rFonts w:ascii="Arial" w:hAnsi="Arial" w:cs="Arial"/>
          <w:b/>
          <w:bCs/>
          <w:color w:val="00597D"/>
          <w:sz w:val="16"/>
          <w:szCs w:val="16"/>
          <w:lang w:eastAsia="nl-BE"/>
        </w:rPr>
        <w:t> </w:t>
      </w:r>
    </w:p>
    <w:p w14:paraId="0AD3F460" w14:textId="77777777" w:rsidR="001A3286" w:rsidRDefault="001A3286" w:rsidP="001A3286">
      <w:pPr>
        <w:spacing w:line="276" w:lineRule="auto"/>
        <w:ind w:left="227"/>
        <w:rPr>
          <w:rFonts w:ascii="Arial Rounded MT Bold" w:hAnsi="Arial Rounded MT Bold"/>
          <w:color w:val="00597D"/>
          <w:sz w:val="18"/>
          <w:szCs w:val="18"/>
          <w:lang w:eastAsia="nl-BE"/>
        </w:rPr>
      </w:pPr>
    </w:p>
    <w:p w14:paraId="0052B0B0" w14:textId="77777777" w:rsidR="001A3286" w:rsidRDefault="001A3286" w:rsidP="001A3286">
      <w:pPr>
        <w:spacing w:line="276" w:lineRule="auto"/>
        <w:ind w:left="227"/>
        <w:rPr>
          <w:rFonts w:ascii="Arial Rounded MT Bold" w:hAnsi="Arial Rounded MT Bold"/>
          <w:color w:val="00597D"/>
          <w:sz w:val="18"/>
          <w:szCs w:val="18"/>
          <w:lang w:eastAsia="nl-BE"/>
        </w:rPr>
      </w:pPr>
    </w:p>
    <w:p w14:paraId="7F51110C" w14:textId="77777777" w:rsidR="001A3286" w:rsidRDefault="001A3286" w:rsidP="001A3286">
      <w:pPr>
        <w:spacing w:line="276" w:lineRule="auto"/>
        <w:ind w:left="227"/>
        <w:rPr>
          <w:rFonts w:ascii="Arial Rounded MT Bold" w:hAnsi="Arial Rounded MT Bold"/>
          <w:sz w:val="18"/>
          <w:szCs w:val="18"/>
          <w:lang w:eastAsia="nl-BE"/>
        </w:rPr>
      </w:pPr>
      <w:r>
        <w:rPr>
          <w:rFonts w:ascii="Arial Rounded MT Bold" w:hAnsi="Arial Rounded MT Bold"/>
          <w:color w:val="00597D"/>
          <w:sz w:val="18"/>
          <w:szCs w:val="18"/>
          <w:lang w:eastAsia="nl-BE"/>
        </w:rPr>
        <w:t>Marlies Vleugels | Communicatieverantwoordelijke</w:t>
      </w:r>
    </w:p>
    <w:p w14:paraId="6407F3A4" w14:textId="77777777" w:rsidR="001A3286" w:rsidRDefault="001A3286" w:rsidP="001A3286">
      <w:pPr>
        <w:spacing w:line="276" w:lineRule="auto"/>
        <w:ind w:left="227"/>
        <w:rPr>
          <w:rFonts w:ascii="Arial Rounded MT Bold" w:hAnsi="Arial Rounded MT Bold"/>
          <w:sz w:val="18"/>
          <w:szCs w:val="18"/>
          <w:lang w:eastAsia="nl-BE"/>
        </w:rPr>
      </w:pPr>
      <w:r>
        <w:rPr>
          <w:rFonts w:ascii="Arial Rounded MT Bold" w:hAnsi="Arial Rounded MT Bold"/>
          <w:color w:val="00597D"/>
          <w:sz w:val="18"/>
          <w:szCs w:val="18"/>
          <w:lang w:eastAsia="nl-BE"/>
        </w:rPr>
        <w:t xml:space="preserve">Mgr. Van </w:t>
      </w:r>
      <w:proofErr w:type="spellStart"/>
      <w:r>
        <w:rPr>
          <w:rFonts w:ascii="Arial Rounded MT Bold" w:hAnsi="Arial Rounded MT Bold"/>
          <w:color w:val="00597D"/>
          <w:sz w:val="18"/>
          <w:szCs w:val="18"/>
          <w:lang w:eastAsia="nl-BE"/>
        </w:rPr>
        <w:t>Waeyenberghlaan</w:t>
      </w:r>
      <w:proofErr w:type="spellEnd"/>
      <w:r>
        <w:rPr>
          <w:rFonts w:ascii="Arial Rounded MT Bold" w:hAnsi="Arial Rounded MT Bold"/>
          <w:color w:val="00597D"/>
          <w:sz w:val="18"/>
          <w:szCs w:val="18"/>
          <w:lang w:eastAsia="nl-BE"/>
        </w:rPr>
        <w:t xml:space="preserve"> 32 | 3000 Leuven</w:t>
      </w:r>
    </w:p>
    <w:p w14:paraId="201AD397" w14:textId="77777777" w:rsidR="001A3286" w:rsidRDefault="001A3286" w:rsidP="001A3286">
      <w:pPr>
        <w:spacing w:line="276" w:lineRule="auto"/>
        <w:ind w:left="227"/>
        <w:rPr>
          <w:rFonts w:ascii="Arial Rounded MT Bold" w:hAnsi="Arial Rounded MT Bold"/>
          <w:sz w:val="18"/>
          <w:szCs w:val="18"/>
          <w:lang w:eastAsia="nl-BE"/>
        </w:rPr>
      </w:pPr>
      <w:r>
        <w:rPr>
          <w:rFonts w:ascii="Arial Rounded MT Bold" w:hAnsi="Arial Rounded MT Bold"/>
          <w:color w:val="00597D"/>
          <w:sz w:val="18"/>
          <w:szCs w:val="18"/>
          <w:lang w:eastAsia="nl-BE"/>
        </w:rPr>
        <w:t xml:space="preserve">T </w:t>
      </w:r>
      <w:r>
        <w:rPr>
          <w:rFonts w:ascii="Arial Rounded MT Bold" w:hAnsi="Arial Rounded MT Bold"/>
          <w:color w:val="00597D"/>
          <w:sz w:val="18"/>
          <w:szCs w:val="18"/>
          <w:lang w:val="nl-NL" w:eastAsia="nl-BE"/>
        </w:rPr>
        <w:t>+32 2 882 81 61</w:t>
      </w:r>
    </w:p>
    <w:p w14:paraId="403408BE" w14:textId="77777777" w:rsidR="001A3286" w:rsidRDefault="00000000" w:rsidP="001A3286">
      <w:pPr>
        <w:spacing w:line="276" w:lineRule="auto"/>
        <w:ind w:left="227"/>
        <w:rPr>
          <w:rFonts w:ascii="Arial Rounded MT Bold" w:hAnsi="Arial Rounded MT Bold"/>
          <w:sz w:val="18"/>
          <w:szCs w:val="18"/>
          <w:lang w:eastAsia="nl-BE"/>
        </w:rPr>
      </w:pPr>
      <w:hyperlink r:id="rId8" w:history="1">
        <w:r w:rsidR="001A3286">
          <w:rPr>
            <w:rStyle w:val="Hyperlink"/>
            <w:rFonts w:ascii="Arial Rounded MT Bold" w:hAnsi="Arial Rounded MT Bold"/>
            <w:color w:val="00597D"/>
            <w:sz w:val="18"/>
            <w:szCs w:val="18"/>
            <w:lang w:eastAsia="nl-BE"/>
          </w:rPr>
          <w:t>www.vrgt.be</w:t>
        </w:r>
      </w:hyperlink>
    </w:p>
    <w:p w14:paraId="27404667" w14:textId="77777777" w:rsidR="001A3286" w:rsidRDefault="001A3286" w:rsidP="001A3286">
      <w:pPr>
        <w:spacing w:line="276" w:lineRule="auto"/>
        <w:ind w:left="227"/>
        <w:rPr>
          <w:rFonts w:ascii="Arial Rounded MT Bold" w:hAnsi="Arial Rounded MT Bold"/>
          <w:color w:val="1F497D"/>
          <w:sz w:val="18"/>
          <w:szCs w:val="18"/>
          <w:lang w:eastAsia="nl-BE"/>
        </w:rPr>
      </w:pPr>
      <w:r>
        <w:rPr>
          <w:rFonts w:ascii="Arial Rounded MT Bold" w:hAnsi="Arial Rounded MT Bold"/>
          <w:color w:val="00597D"/>
          <w:sz w:val="18"/>
          <w:szCs w:val="18"/>
          <w:lang w:eastAsia="nl-BE"/>
        </w:rPr>
        <w:t xml:space="preserve">Volg ons via </w:t>
      </w:r>
      <w:hyperlink r:id="rId9" w:history="1">
        <w:r>
          <w:rPr>
            <w:rStyle w:val="Hyperlink"/>
            <w:rFonts w:ascii="Arial Rounded MT Bold" w:hAnsi="Arial Rounded MT Bold"/>
            <w:color w:val="00597D"/>
            <w:sz w:val="18"/>
            <w:szCs w:val="18"/>
            <w:lang w:eastAsia="nl-BE"/>
          </w:rPr>
          <w:t>LinkedIn</w:t>
        </w:r>
      </w:hyperlink>
      <w:r>
        <w:rPr>
          <w:rFonts w:ascii="Arial Rounded MT Bold" w:hAnsi="Arial Rounded MT Bold"/>
          <w:color w:val="00597D"/>
          <w:sz w:val="18"/>
          <w:szCs w:val="18"/>
          <w:lang w:eastAsia="nl-BE"/>
        </w:rPr>
        <w:t xml:space="preserve"> | </w:t>
      </w:r>
      <w:hyperlink r:id="rId10" w:history="1">
        <w:r>
          <w:rPr>
            <w:rStyle w:val="Hyperlink"/>
            <w:rFonts w:ascii="Arial Rounded MT Bold" w:hAnsi="Arial Rounded MT Bold"/>
            <w:color w:val="00597D"/>
            <w:sz w:val="18"/>
            <w:szCs w:val="18"/>
            <w:lang w:eastAsia="nl-BE"/>
          </w:rPr>
          <w:t>Twitter</w:t>
        </w:r>
      </w:hyperlink>
      <w:r>
        <w:rPr>
          <w:rFonts w:ascii="Arial Rounded MT Bold" w:hAnsi="Arial Rounded MT Bold"/>
          <w:color w:val="00597D"/>
          <w:sz w:val="18"/>
          <w:szCs w:val="18"/>
          <w:lang w:eastAsia="nl-BE"/>
        </w:rPr>
        <w:t xml:space="preserve"> | </w:t>
      </w:r>
      <w:hyperlink r:id="rId11" w:history="1">
        <w:r>
          <w:rPr>
            <w:rStyle w:val="Hyperlink"/>
            <w:rFonts w:ascii="Arial Rounded MT Bold" w:hAnsi="Arial Rounded MT Bold"/>
            <w:color w:val="00577D"/>
            <w:sz w:val="18"/>
            <w:szCs w:val="18"/>
            <w:lang w:eastAsia="nl-BE"/>
          </w:rPr>
          <w:t>Facebook</w:t>
        </w:r>
      </w:hyperlink>
      <w:r>
        <w:rPr>
          <w:rFonts w:ascii="Arial Rounded MT Bold" w:hAnsi="Arial Rounded MT Bold"/>
          <w:color w:val="00597D"/>
          <w:sz w:val="18"/>
          <w:szCs w:val="18"/>
          <w:lang w:eastAsia="nl-BE"/>
        </w:rPr>
        <w:t xml:space="preserve"> | </w:t>
      </w:r>
      <w:hyperlink r:id="rId12" w:history="1">
        <w:r>
          <w:rPr>
            <w:rStyle w:val="Hyperlink"/>
            <w:rFonts w:ascii="Arial Rounded MT Bold" w:hAnsi="Arial Rounded MT Bold"/>
            <w:color w:val="00597D"/>
            <w:sz w:val="18"/>
            <w:szCs w:val="18"/>
            <w:lang w:eastAsia="nl-BE"/>
          </w:rPr>
          <w:t>Nieuwsbrief</w:t>
        </w:r>
      </w:hyperlink>
    </w:p>
    <w:p w14:paraId="67D9AE0A" w14:textId="77777777" w:rsidR="001A3286" w:rsidRDefault="001A3286" w:rsidP="001A3286">
      <w:pPr>
        <w:spacing w:line="276" w:lineRule="auto"/>
        <w:ind w:left="227"/>
        <w:rPr>
          <w:lang w:eastAsia="nl-BE"/>
        </w:rPr>
      </w:pPr>
    </w:p>
    <w:p w14:paraId="24F6A08F" w14:textId="77777777" w:rsidR="001A3286" w:rsidRDefault="001A3286" w:rsidP="001A3286">
      <w:pPr>
        <w:spacing w:line="276" w:lineRule="auto"/>
        <w:ind w:left="227"/>
        <w:rPr>
          <w:lang w:eastAsia="nl-BE"/>
        </w:rPr>
      </w:pPr>
    </w:p>
    <w:p w14:paraId="247A4925" w14:textId="59FD67D5" w:rsidR="001A3286" w:rsidRDefault="001A3286" w:rsidP="001A3286">
      <w:pPr>
        <w:rPr>
          <w:lang w:eastAsia="nl-BE"/>
        </w:rPr>
      </w:pPr>
      <w:r>
        <w:rPr>
          <w:noProof/>
          <w:lang w:eastAsia="nl-BE"/>
        </w:rPr>
        <w:drawing>
          <wp:inline distT="0" distB="0" distL="0" distR="0" wp14:anchorId="38416F2E" wp14:editId="209046EB">
            <wp:extent cx="4290060" cy="2407920"/>
            <wp:effectExtent l="0" t="0" r="15240" b="11430"/>
            <wp:docPr id="903577657" name="Afbeelding 1" descr="Handtekening e-learning HA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andtekening e-learning HA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290060" cy="2407920"/>
                    </a:xfrm>
                    <a:prstGeom prst="rect">
                      <a:avLst/>
                    </a:prstGeom>
                    <a:noFill/>
                    <a:ln>
                      <a:noFill/>
                    </a:ln>
                  </pic:spPr>
                </pic:pic>
              </a:graphicData>
            </a:graphic>
          </wp:inline>
        </w:drawing>
      </w:r>
    </w:p>
    <w:p w14:paraId="24FEB524" w14:textId="77777777" w:rsidR="00437663" w:rsidRDefault="00437663"/>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86"/>
    <w:rsid w:val="001A3286"/>
    <w:rsid w:val="002331D9"/>
    <w:rsid w:val="002F5241"/>
    <w:rsid w:val="00437663"/>
    <w:rsid w:val="00635A2E"/>
    <w:rsid w:val="007330AE"/>
    <w:rsid w:val="00A15608"/>
    <w:rsid w:val="00E621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3106"/>
  <w15:chartTrackingRefBased/>
  <w15:docId w15:val="{F643C28A-BC63-4879-991C-A96FC30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3286"/>
    <w:pPr>
      <w:spacing w:after="0" w:line="240" w:lineRule="auto"/>
    </w:pPr>
    <w:rPr>
      <w:rFonts w:ascii="Calibri" w:hAnsi="Calibri" w:cs="Calibri"/>
      <w:kern w:val="0"/>
      <w14:ligatures w14:val="none"/>
    </w:rPr>
  </w:style>
  <w:style w:type="paragraph" w:styleId="Kop1">
    <w:name w:val="heading 1"/>
    <w:basedOn w:val="Standaard"/>
    <w:next w:val="Standaard"/>
    <w:link w:val="Kop1Char"/>
    <w:uiPriority w:val="9"/>
    <w:qFormat/>
    <w:rsid w:val="001A328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1A328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1A328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1A3286"/>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1A3286"/>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1A3286"/>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1A3286"/>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1A3286"/>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1A3286"/>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32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32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32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32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32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32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32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32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3286"/>
    <w:rPr>
      <w:rFonts w:eastAsiaTheme="majorEastAsia" w:cstheme="majorBidi"/>
      <w:color w:val="272727" w:themeColor="text1" w:themeTint="D8"/>
    </w:rPr>
  </w:style>
  <w:style w:type="paragraph" w:styleId="Titel">
    <w:name w:val="Title"/>
    <w:basedOn w:val="Standaard"/>
    <w:next w:val="Standaard"/>
    <w:link w:val="TitelChar"/>
    <w:uiPriority w:val="10"/>
    <w:qFormat/>
    <w:rsid w:val="001A328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1A32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328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1A32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3286"/>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1A3286"/>
    <w:rPr>
      <w:i/>
      <w:iCs/>
      <w:color w:val="404040" w:themeColor="text1" w:themeTint="BF"/>
    </w:rPr>
  </w:style>
  <w:style w:type="paragraph" w:styleId="Lijstalinea">
    <w:name w:val="List Paragraph"/>
    <w:basedOn w:val="Standaard"/>
    <w:uiPriority w:val="34"/>
    <w:qFormat/>
    <w:rsid w:val="001A3286"/>
    <w:pPr>
      <w:spacing w:after="160" w:line="259" w:lineRule="auto"/>
      <w:ind w:left="720"/>
      <w:contextualSpacing/>
    </w:pPr>
    <w:rPr>
      <w:rFonts w:asciiTheme="minorHAnsi" w:hAnsiTheme="minorHAnsi" w:cstheme="minorBidi"/>
      <w:kern w:val="2"/>
      <w14:ligatures w14:val="standardContextual"/>
    </w:rPr>
  </w:style>
  <w:style w:type="character" w:styleId="Intensievebenadrukking">
    <w:name w:val="Intense Emphasis"/>
    <w:basedOn w:val="Standaardalinea-lettertype"/>
    <w:uiPriority w:val="21"/>
    <w:qFormat/>
    <w:rsid w:val="001A3286"/>
    <w:rPr>
      <w:i/>
      <w:iCs/>
      <w:color w:val="0F4761" w:themeColor="accent1" w:themeShade="BF"/>
    </w:rPr>
  </w:style>
  <w:style w:type="paragraph" w:styleId="Duidelijkcitaat">
    <w:name w:val="Intense Quote"/>
    <w:basedOn w:val="Standaard"/>
    <w:next w:val="Standaard"/>
    <w:link w:val="DuidelijkcitaatChar"/>
    <w:uiPriority w:val="30"/>
    <w:qFormat/>
    <w:rsid w:val="001A328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1A3286"/>
    <w:rPr>
      <w:i/>
      <w:iCs/>
      <w:color w:val="0F4761" w:themeColor="accent1" w:themeShade="BF"/>
    </w:rPr>
  </w:style>
  <w:style w:type="character" w:styleId="Intensieveverwijzing">
    <w:name w:val="Intense Reference"/>
    <w:basedOn w:val="Standaardalinea-lettertype"/>
    <w:uiPriority w:val="32"/>
    <w:qFormat/>
    <w:rsid w:val="001A3286"/>
    <w:rPr>
      <w:b/>
      <w:bCs/>
      <w:smallCaps/>
      <w:color w:val="0F4761" w:themeColor="accent1" w:themeShade="BF"/>
      <w:spacing w:val="5"/>
    </w:rPr>
  </w:style>
  <w:style w:type="character" w:styleId="Hyperlink">
    <w:name w:val="Hyperlink"/>
    <w:basedOn w:val="Standaardalinea-lettertype"/>
    <w:uiPriority w:val="99"/>
    <w:semiHidden/>
    <w:unhideWhenUsed/>
    <w:rsid w:val="001A32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24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5.safelinks.protection.outlook.com/?url=https%3A%2F%2Fwww.vrgt.be%2F&amp;data=05%7C02%7Ckristel.aerts%40hpovzw.be%7Cf2669ce613a94ed7941008dc8f6ec74d%7C3317b413a52e46c19cd7a0eabdc730e8%7C0%7C0%7C638542953169024543%7CUnknown%7CTWFpbGZsb3d8eyJWIjoiMC4wLjAwMDAiLCJQIjoiV2luMzIiLCJBTiI6Ik1haWwiLCJXVCI6Mn0%3D%7C0%7C%7C%7C&amp;sdata=h0WekoC6ge7ipyqofYnIlWXZv33KPIj4MwvghdGASg8%3D&amp;reserved=0" TargetMode="External"/><Relationship Id="rId13" Type="http://schemas.openxmlformats.org/officeDocument/2006/relationships/hyperlink" Target="https://eur05.safelinks.protection.outlook.com/?url=https%3A%2F%2Fbit.ly%2F3WzlCY0&amp;data=05%7C02%7Ckristel.aerts%40hpovzw.be%7Cf2669ce613a94ed7941008dc8f6ec74d%7C3317b413a52e46c19cd7a0eabdc730e8%7C0%7C0%7C638542953169061931%7CUnknown%7CTWFpbGZsb3d8eyJWIjoiMC4wLjAwMDAiLCJQIjoiV2luMzIiLCJBTiI6Ik1haWwiLCJXVCI6Mn0%3D%7C0%7C%7C%7C&amp;sdata=k79hEz99dbyN%2BNcFZF3sX2TRoqhKE63kjxd%2FkqHAdaM%3D&amp;reserved=0" TargetMode="External"/><Relationship Id="rId3" Type="http://schemas.openxmlformats.org/officeDocument/2006/relationships/webSettings" Target="webSettings.xml"/><Relationship Id="rId7" Type="http://schemas.openxmlformats.org/officeDocument/2006/relationships/image" Target="cid:image001.jpg@01DABE78.3E3C67B0" TargetMode="External"/><Relationship Id="rId12" Type="http://schemas.openxmlformats.org/officeDocument/2006/relationships/hyperlink" Target="https://eur05.safelinks.protection.outlook.com/?url=https%3A%2F%2Ftuberculose.vrgt.be%2Fform%2Finschrijving-vrgt-nieuwsbrief&amp;data=05%7C02%7Ckristel.aerts%40hpovzw.be%7Cf2669ce613a94ed7941008dc8f6ec74d%7C3317b413a52e46c19cd7a0eabdc730e8%7C0%7C0%7C638542953169055776%7CUnknown%7CTWFpbGZsb3d8eyJWIjoiMC4wLjAwMDAiLCJQIjoiV2luMzIiLCJBTiI6Ik1haWwiLCJXVCI6Mn0%3D%7C0%7C%7C%7C&amp;sdata=vOTuhKG219Hm4rmPVyknk34gsxvEMdXmr4GeoNnx7N0%3D&amp;reserved=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ur05.safelinks.protection.outlook.com/?url=https%3A%2F%2Fwww.facebook.com%2FVRGTvzw&amp;data=05%7C02%7Ckristel.aerts%40hpovzw.be%7Cf2669ce613a94ed7941008dc8f6ec74d%7C3317b413a52e46c19cd7a0eabdc730e8%7C0%7C0%7C638542953169048876%7CUnknown%7CTWFpbGZsb3d8eyJWIjoiMC4wLjAwMDAiLCJQIjoiV2luMzIiLCJBTiI6Ik1haWwiLCJXVCI6Mn0%3D%7C0%7C%7C%7C&amp;sdata=OQrZGcbmz%2BLsvqbsF%2BHLHlp6c6HQJLJrKjv0uKkvsS0%3D&amp;reserved=0" TargetMode="External"/><Relationship Id="rId5" Type="http://schemas.openxmlformats.org/officeDocument/2006/relationships/hyperlink" Target="https://eur05.safelinks.protection.outlook.com/?url=https%3A%2F%2Fvrgt.be%2F&amp;data=05%7C02%7Ckristel.aerts%40hpovzw.be%7Cf2669ce613a94ed7941008dc8f6ec74d%7C3317b413a52e46c19cd7a0eabdc730e8%7C0%7C0%7C638542953169016254%7CUnknown%7CTWFpbGZsb3d8eyJWIjoiMC4wLjAwMDAiLCJQIjoiV2luMzIiLCJBTiI6Ik1haWwiLCJXVCI6Mn0%3D%7C0%7C%7C%7C&amp;sdata=jds639IhDFhcJrrFmeKxGOrXw2deqWlMkQrbDUMJDCY%3D&amp;reserved=0" TargetMode="External"/><Relationship Id="rId15" Type="http://schemas.openxmlformats.org/officeDocument/2006/relationships/image" Target="cid:image002.png@01DAB050.8BE19520" TargetMode="External"/><Relationship Id="rId10" Type="http://schemas.openxmlformats.org/officeDocument/2006/relationships/hyperlink" Target="https://eur05.safelinks.protection.outlook.com/?url=https%3A%2F%2Ftwitter.com%2FVRGT_be&amp;data=05%7C02%7Ckristel.aerts%40hpovzw.be%7Cf2669ce613a94ed7941008dc8f6ec74d%7C3317b413a52e46c19cd7a0eabdc730e8%7C0%7C0%7C638542953169041298%7CUnknown%7CTWFpbGZsb3d8eyJWIjoiMC4wLjAwMDAiLCJQIjoiV2luMzIiLCJBTiI6Ik1haWwiLCJXVCI6Mn0%3D%7C0%7C%7C%7C&amp;sdata=QIh9was53fCmFfsAaSOTdw0LykQQ30g%2F9GXZLibI3NU%3D&amp;reserved=0" TargetMode="External"/><Relationship Id="rId4" Type="http://schemas.openxmlformats.org/officeDocument/2006/relationships/hyperlink" Target="https://eur05.safelinks.protection.outlook.com/?url=http%3A%2F%2Fwww.vrgt-academie.be%2F&amp;data=05%7C02%7Ckristel.aerts%40hpovzw.be%7Cf2669ce613a94ed7941008dc8f6ec74d%7C3317b413a52e46c19cd7a0eabdc730e8%7C0%7C0%7C638542953169005956%7CUnknown%7CTWFpbGZsb3d8eyJWIjoiMC4wLjAwMDAiLCJQIjoiV2luMzIiLCJBTiI6Ik1haWwiLCJXVCI6Mn0%3D%7C0%7C%7C%7C&amp;sdata=TqFaGieQRr4bIt8UNVPovmJ2DoMhQbQYy%2For%2BXBMLE8%3D&amp;reserved=0" TargetMode="External"/><Relationship Id="rId9" Type="http://schemas.openxmlformats.org/officeDocument/2006/relationships/hyperlink" Target="https://eur05.safelinks.protection.outlook.com/?url=https%3A%2F%2Fbe.linkedin.com%2Fcompany%2Fvlaamse-vereniging-voor-respiratoire-gezondheidszorg-en-tuberculosebestrijding&amp;data=05%7C02%7Ckristel.aerts%40hpovzw.be%7Cf2669ce613a94ed7941008dc8f6ec74d%7C3317b413a52e46c19cd7a0eabdc730e8%7C0%7C0%7C638542953169032388%7CUnknown%7CTWFpbGZsb3d8eyJWIjoiMC4wLjAwMDAiLCJQIjoiV2luMzIiLCJBTiI6Ik1haWwiLCJXVCI6Mn0%3D%7C0%7C%7C%7C&amp;sdata=xZwV%2BtMd4Xs%2FDy7N7awnsqwELQPr0nYaRfOd2Q3I9%2F0%3D&amp;reserved=0" TargetMode="Externa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3283</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2</cp:revision>
  <dcterms:created xsi:type="dcterms:W3CDTF">2024-07-01T10:08:00Z</dcterms:created>
  <dcterms:modified xsi:type="dcterms:W3CDTF">2024-07-09T11:27:00Z</dcterms:modified>
</cp:coreProperties>
</file>