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591CD" w14:textId="77777777" w:rsidR="00863F40" w:rsidRDefault="00863F40" w:rsidP="00863F40">
      <w:pPr>
        <w:spacing w:line="254" w:lineRule="auto"/>
        <w:rPr>
          <w:rFonts w:eastAsia="Times New Roman"/>
          <w:color w:val="000000"/>
          <w:sz w:val="22"/>
          <w:szCs w:val="22"/>
        </w:rPr>
      </w:pPr>
      <w:r>
        <w:rPr>
          <w:rFonts w:eastAsia="Times New Roman"/>
          <w:color w:val="000000"/>
          <w:sz w:val="22"/>
          <w:szCs w:val="22"/>
        </w:rPr>
        <w:t>Beste heer/mevrouw</w:t>
      </w:r>
    </w:p>
    <w:p w14:paraId="53172336" w14:textId="77777777" w:rsidR="00863F40" w:rsidRDefault="00863F40" w:rsidP="00863F40">
      <w:pPr>
        <w:spacing w:line="254" w:lineRule="auto"/>
        <w:rPr>
          <w:rFonts w:eastAsia="Times New Roman"/>
          <w:color w:val="000000"/>
          <w:sz w:val="22"/>
          <w:szCs w:val="22"/>
        </w:rPr>
      </w:pPr>
      <w:r>
        <w:rPr>
          <w:rFonts w:eastAsia="Times New Roman"/>
          <w:color w:val="000000"/>
          <w:sz w:val="22"/>
          <w:szCs w:val="22"/>
        </w:rPr>
        <w:t>Ben je zorgverlener, bestuurder binnen een vereniging, werkzaam binnen een lokaal bestuur, verantwoordelijke of medewerker bij een organisatie in de zorg- en welzijnssector?</w:t>
      </w:r>
    </w:p>
    <w:p w14:paraId="39AEC23B" w14:textId="77777777" w:rsidR="00863F40" w:rsidRDefault="00863F40" w:rsidP="00863F40">
      <w:pPr>
        <w:spacing w:line="254" w:lineRule="auto"/>
        <w:rPr>
          <w:rFonts w:eastAsia="Times New Roman"/>
          <w:color w:val="000000"/>
          <w:sz w:val="22"/>
          <w:szCs w:val="22"/>
        </w:rPr>
      </w:pPr>
      <w:r>
        <w:rPr>
          <w:rFonts w:eastAsia="Times New Roman"/>
          <w:color w:val="000000"/>
          <w:sz w:val="22"/>
          <w:szCs w:val="22"/>
        </w:rPr>
        <w:t>ELZ Pallieterland nodigt je uit voor nieuwe Train de Trainer workshops: 'Ga aan de slag met je gezondheidsgegevens!'. Deze workshop is bedoeld om u vertrouwd te maken met het gebruik van digitale tools om gezondheidsgegevens online te raadplegen, met de focus op 'MijnGezondheid.be'.</w:t>
      </w:r>
    </w:p>
    <w:p w14:paraId="005E35B1" w14:textId="77777777" w:rsidR="00863F40" w:rsidRDefault="00863F40" w:rsidP="00863F40">
      <w:pPr>
        <w:spacing w:line="254" w:lineRule="auto"/>
        <w:rPr>
          <w:rFonts w:eastAsia="Times New Roman"/>
          <w:color w:val="000000"/>
          <w:sz w:val="22"/>
          <w:szCs w:val="22"/>
        </w:rPr>
      </w:pPr>
      <w:r>
        <w:rPr>
          <w:rFonts w:eastAsia="Times New Roman"/>
          <w:color w:val="000000"/>
          <w:sz w:val="22"/>
          <w:szCs w:val="22"/>
        </w:rPr>
        <w:t>Waarom deelnemen?</w:t>
      </w:r>
    </w:p>
    <w:p w14:paraId="393E7C20" w14:textId="77777777" w:rsidR="00863F40" w:rsidRDefault="00863F40" w:rsidP="00863F40">
      <w:pPr>
        <w:numPr>
          <w:ilvl w:val="0"/>
          <w:numId w:val="1"/>
        </w:numPr>
        <w:spacing w:line="254" w:lineRule="auto"/>
        <w:ind w:left="1440"/>
        <w:rPr>
          <w:rFonts w:eastAsia="Times New Roman"/>
          <w:color w:val="000000"/>
          <w:sz w:val="22"/>
          <w:szCs w:val="22"/>
        </w:rPr>
      </w:pPr>
      <w:r>
        <w:rPr>
          <w:rFonts w:eastAsia="Times New Roman"/>
          <w:b/>
          <w:bCs/>
          <w:color w:val="000000"/>
          <w:sz w:val="22"/>
          <w:szCs w:val="22"/>
        </w:rPr>
        <w:t>Leer digitale vaardigheden</w:t>
      </w:r>
      <w:r>
        <w:rPr>
          <w:rFonts w:eastAsia="Times New Roman"/>
          <w:color w:val="000000"/>
          <w:sz w:val="22"/>
          <w:szCs w:val="22"/>
        </w:rPr>
        <w:t>: Ontdek hoe je '</w:t>
      </w:r>
      <w:proofErr w:type="spellStart"/>
      <w:r>
        <w:rPr>
          <w:rFonts w:eastAsia="Times New Roman"/>
          <w:color w:val="000000"/>
          <w:sz w:val="22"/>
          <w:szCs w:val="22"/>
        </w:rPr>
        <w:t>MijnGezondheid</w:t>
      </w:r>
      <w:proofErr w:type="spellEnd"/>
      <w:r>
        <w:rPr>
          <w:rFonts w:eastAsia="Times New Roman"/>
          <w:color w:val="000000"/>
          <w:sz w:val="22"/>
          <w:szCs w:val="22"/>
        </w:rPr>
        <w:t>' en andere nuttige apps en websites effectief kunt gebruiken.</w:t>
      </w:r>
    </w:p>
    <w:p w14:paraId="2D2CB3A4" w14:textId="77777777" w:rsidR="00863F40" w:rsidRDefault="00863F40" w:rsidP="00863F40">
      <w:pPr>
        <w:numPr>
          <w:ilvl w:val="0"/>
          <w:numId w:val="1"/>
        </w:numPr>
        <w:spacing w:line="254" w:lineRule="auto"/>
        <w:ind w:left="1440"/>
        <w:rPr>
          <w:rFonts w:eastAsia="Times New Roman"/>
          <w:color w:val="000000"/>
          <w:sz w:val="22"/>
          <w:szCs w:val="22"/>
        </w:rPr>
      </w:pPr>
      <w:r>
        <w:rPr>
          <w:rFonts w:eastAsia="Times New Roman"/>
          <w:b/>
          <w:bCs/>
          <w:color w:val="000000"/>
          <w:sz w:val="22"/>
          <w:szCs w:val="22"/>
        </w:rPr>
        <w:t>Praktische en theoretische handvatten</w:t>
      </w:r>
      <w:r>
        <w:rPr>
          <w:rFonts w:eastAsia="Times New Roman"/>
          <w:color w:val="000000"/>
          <w:sz w:val="22"/>
          <w:szCs w:val="22"/>
        </w:rPr>
        <w:t>: Krijg inzicht in het online landschap van gezondheidsdata en ontvang handige tips voor het organiseren van workshops binnen jouw organisatie. Nadien krijg je de kans om onder begeleiding het platform al doende te ontdekken.</w:t>
      </w:r>
    </w:p>
    <w:p w14:paraId="26F45E8A" w14:textId="77777777" w:rsidR="00863F40" w:rsidRDefault="00863F40" w:rsidP="00863F40">
      <w:pPr>
        <w:numPr>
          <w:ilvl w:val="0"/>
          <w:numId w:val="1"/>
        </w:numPr>
        <w:spacing w:line="254" w:lineRule="auto"/>
        <w:ind w:left="1440"/>
        <w:rPr>
          <w:rFonts w:eastAsia="Times New Roman"/>
          <w:color w:val="000000"/>
          <w:sz w:val="22"/>
          <w:szCs w:val="22"/>
        </w:rPr>
      </w:pPr>
      <w:r>
        <w:rPr>
          <w:rFonts w:eastAsia="Times New Roman"/>
          <w:b/>
          <w:bCs/>
          <w:color w:val="000000"/>
          <w:sz w:val="22"/>
          <w:szCs w:val="22"/>
        </w:rPr>
        <w:t>Gratis materialen</w:t>
      </w:r>
      <w:r>
        <w:rPr>
          <w:rFonts w:eastAsia="Times New Roman"/>
          <w:color w:val="000000"/>
          <w:sz w:val="22"/>
          <w:szCs w:val="22"/>
        </w:rPr>
        <w:t>: Het volledige pakket aan materialen wordt aan u ter beschikking gesteld zodat u zelf minimaal werk hoeft te leveren om zelf een workshop te organiseren.</w:t>
      </w:r>
    </w:p>
    <w:p w14:paraId="07DBA44F" w14:textId="77777777" w:rsidR="00863F40" w:rsidRDefault="00863F40" w:rsidP="00863F40">
      <w:pPr>
        <w:numPr>
          <w:ilvl w:val="0"/>
          <w:numId w:val="1"/>
        </w:numPr>
        <w:spacing w:line="254" w:lineRule="auto"/>
        <w:ind w:left="1440"/>
        <w:rPr>
          <w:rFonts w:eastAsia="Times New Roman"/>
          <w:color w:val="000000"/>
          <w:sz w:val="22"/>
          <w:szCs w:val="22"/>
        </w:rPr>
      </w:pPr>
      <w:r>
        <w:rPr>
          <w:rFonts w:eastAsia="Times New Roman"/>
          <w:b/>
          <w:bCs/>
          <w:color w:val="000000"/>
          <w:sz w:val="22"/>
          <w:szCs w:val="22"/>
        </w:rPr>
        <w:t>Ervaringsgetuigenis</w:t>
      </w:r>
      <w:r>
        <w:rPr>
          <w:rFonts w:eastAsia="Times New Roman"/>
          <w:color w:val="000000"/>
          <w:sz w:val="22"/>
          <w:szCs w:val="22"/>
        </w:rPr>
        <w:t>: Luister naar een burger die praktijkervaring deelt over het gebruik van deze toepassingen.</w:t>
      </w:r>
    </w:p>
    <w:p w14:paraId="103B2BD1" w14:textId="77777777" w:rsidR="00863F40" w:rsidRDefault="00863F40" w:rsidP="00863F40">
      <w:pPr>
        <w:numPr>
          <w:ilvl w:val="0"/>
          <w:numId w:val="1"/>
        </w:numPr>
        <w:spacing w:after="160" w:line="254" w:lineRule="auto"/>
        <w:ind w:left="1440"/>
        <w:rPr>
          <w:rFonts w:eastAsia="Times New Roman"/>
          <w:color w:val="000000"/>
          <w:sz w:val="22"/>
          <w:szCs w:val="22"/>
        </w:rPr>
      </w:pPr>
      <w:r>
        <w:rPr>
          <w:rFonts w:eastAsia="Times New Roman"/>
          <w:b/>
          <w:bCs/>
          <w:color w:val="000000"/>
          <w:sz w:val="22"/>
          <w:szCs w:val="22"/>
        </w:rPr>
        <w:t>Ondersteun anderen</w:t>
      </w:r>
      <w:r>
        <w:rPr>
          <w:rFonts w:eastAsia="Times New Roman"/>
          <w:color w:val="000000"/>
          <w:sz w:val="22"/>
          <w:szCs w:val="22"/>
        </w:rPr>
        <w:t>: Geef je opgedane kennis door. Word bekwaam om zorgvragers individueel bij te staan en zelf workshops te organiseren voor collega's, zorgvragers en mantelzorgers.</w:t>
      </w:r>
    </w:p>
    <w:p w14:paraId="490C9E7B" w14:textId="77777777" w:rsidR="00863F40" w:rsidRDefault="00863F40" w:rsidP="00863F40">
      <w:pPr>
        <w:spacing w:line="254" w:lineRule="auto"/>
        <w:rPr>
          <w:rFonts w:eastAsia="Times New Roman"/>
          <w:color w:val="000000"/>
          <w:sz w:val="22"/>
          <w:szCs w:val="22"/>
        </w:rPr>
      </w:pPr>
      <w:r>
        <w:rPr>
          <w:rFonts w:eastAsia="Times New Roman"/>
          <w:color w:val="000000"/>
          <w:sz w:val="22"/>
          <w:szCs w:val="22"/>
        </w:rPr>
        <w:t>Workshop details:</w:t>
      </w:r>
    </w:p>
    <w:p w14:paraId="0428BF4F" w14:textId="77777777" w:rsidR="00863F40" w:rsidRDefault="00863F40" w:rsidP="00863F40">
      <w:pPr>
        <w:spacing w:line="254" w:lineRule="auto"/>
        <w:rPr>
          <w:rFonts w:eastAsia="Times New Roman"/>
          <w:color w:val="000000"/>
          <w:sz w:val="22"/>
          <w:szCs w:val="22"/>
        </w:rPr>
      </w:pPr>
      <w:r>
        <w:rPr>
          <w:rFonts w:eastAsia="Times New Roman"/>
          <w:b/>
          <w:bCs/>
          <w:color w:val="000000"/>
          <w:sz w:val="22"/>
          <w:szCs w:val="22"/>
        </w:rPr>
        <w:t xml:space="preserve">Workshop in Duffel (Lokaal dienstencentrum De </w:t>
      </w:r>
      <w:proofErr w:type="spellStart"/>
      <w:r>
        <w:rPr>
          <w:rFonts w:eastAsia="Times New Roman"/>
          <w:b/>
          <w:bCs/>
          <w:color w:val="000000"/>
          <w:sz w:val="22"/>
          <w:szCs w:val="22"/>
        </w:rPr>
        <w:t>Peerle</w:t>
      </w:r>
      <w:proofErr w:type="spellEnd"/>
      <w:r>
        <w:rPr>
          <w:rFonts w:eastAsia="Times New Roman"/>
          <w:b/>
          <w:bCs/>
          <w:color w:val="000000"/>
          <w:sz w:val="22"/>
          <w:szCs w:val="22"/>
        </w:rPr>
        <w:t>)</w:t>
      </w:r>
      <w:r>
        <w:rPr>
          <w:rFonts w:eastAsia="Times New Roman"/>
          <w:b/>
          <w:bCs/>
          <w:color w:val="000000"/>
          <w:sz w:val="22"/>
          <w:szCs w:val="22"/>
        </w:rPr>
        <w:br/>
      </w:r>
      <w:r>
        <w:rPr>
          <w:rFonts w:eastAsia="Times New Roman"/>
          <w:color w:val="000000"/>
          <w:sz w:val="22"/>
          <w:szCs w:val="22"/>
        </w:rPr>
        <w:t>Wanneer: 25 september  2024 van 14:00 tot 16:00</w:t>
      </w:r>
      <w:r>
        <w:rPr>
          <w:rFonts w:eastAsia="Times New Roman"/>
          <w:color w:val="000000"/>
          <w:sz w:val="22"/>
          <w:szCs w:val="22"/>
        </w:rPr>
        <w:br/>
        <w:t>Adres: Stationsstraat 17, 2570 Duffel</w:t>
      </w:r>
    </w:p>
    <w:p w14:paraId="2A3FFF62" w14:textId="77777777" w:rsidR="00863F40" w:rsidRDefault="00863F40" w:rsidP="00863F40">
      <w:pPr>
        <w:spacing w:line="254" w:lineRule="auto"/>
        <w:rPr>
          <w:rFonts w:eastAsia="Times New Roman"/>
          <w:color w:val="000000"/>
          <w:sz w:val="22"/>
          <w:szCs w:val="22"/>
        </w:rPr>
      </w:pPr>
      <w:r>
        <w:rPr>
          <w:rFonts w:eastAsia="Times New Roman"/>
          <w:b/>
          <w:bCs/>
          <w:color w:val="000000"/>
          <w:sz w:val="22"/>
          <w:szCs w:val="22"/>
        </w:rPr>
        <w:t xml:space="preserve">Workshop in Berlaar (Lokaal dienstencentrum </w:t>
      </w:r>
      <w:proofErr w:type="spellStart"/>
      <w:r>
        <w:rPr>
          <w:rFonts w:eastAsia="Times New Roman"/>
          <w:b/>
          <w:bCs/>
          <w:color w:val="000000"/>
          <w:sz w:val="22"/>
          <w:szCs w:val="22"/>
        </w:rPr>
        <w:t>Balderhuys</w:t>
      </w:r>
      <w:proofErr w:type="spellEnd"/>
      <w:r>
        <w:rPr>
          <w:rFonts w:eastAsia="Times New Roman"/>
          <w:b/>
          <w:bCs/>
          <w:color w:val="000000"/>
          <w:sz w:val="22"/>
          <w:szCs w:val="22"/>
        </w:rPr>
        <w:t>)</w:t>
      </w:r>
      <w:r>
        <w:rPr>
          <w:rFonts w:eastAsia="Times New Roman"/>
          <w:b/>
          <w:bCs/>
          <w:color w:val="000000"/>
          <w:sz w:val="22"/>
          <w:szCs w:val="22"/>
        </w:rPr>
        <w:br/>
      </w:r>
      <w:r>
        <w:rPr>
          <w:rFonts w:eastAsia="Times New Roman"/>
          <w:color w:val="000000"/>
          <w:sz w:val="22"/>
          <w:szCs w:val="22"/>
        </w:rPr>
        <w:t>Wanneer: 10 december 2024 van 19:30 tot 21:30</w:t>
      </w:r>
      <w:r>
        <w:rPr>
          <w:rFonts w:eastAsia="Times New Roman"/>
          <w:color w:val="000000"/>
          <w:sz w:val="22"/>
          <w:szCs w:val="22"/>
        </w:rPr>
        <w:br/>
        <w:t>Adres: Pastorijstraat 2A - 2590 Berlaar</w:t>
      </w:r>
    </w:p>
    <w:p w14:paraId="74352997" w14:textId="77777777" w:rsidR="00863F40" w:rsidRDefault="00863F40" w:rsidP="00863F40">
      <w:pPr>
        <w:spacing w:line="254" w:lineRule="auto"/>
        <w:rPr>
          <w:rFonts w:eastAsia="Times New Roman"/>
          <w:color w:val="000000"/>
          <w:sz w:val="22"/>
          <w:szCs w:val="22"/>
        </w:rPr>
      </w:pPr>
      <w:r>
        <w:rPr>
          <w:rFonts w:eastAsia="Times New Roman"/>
          <w:color w:val="000000"/>
          <w:sz w:val="22"/>
          <w:szCs w:val="22"/>
        </w:rPr>
        <w:t>Interesse? Schrijf je nu in via onderstaande link en verzeker je van een plek op een moment dat jou uitkomt.</w:t>
      </w:r>
    </w:p>
    <w:p w14:paraId="368981A3" w14:textId="77777777" w:rsidR="00863F40" w:rsidRDefault="00863F40" w:rsidP="00863F40">
      <w:pPr>
        <w:spacing w:line="254" w:lineRule="auto"/>
        <w:rPr>
          <w:rFonts w:eastAsia="Times New Roman"/>
          <w:color w:val="467886"/>
          <w:sz w:val="22"/>
          <w:szCs w:val="22"/>
        </w:rPr>
      </w:pPr>
      <w:hyperlink r:id="rId5" w:history="1">
        <w:r>
          <w:rPr>
            <w:rStyle w:val="Hyperlink"/>
            <w:rFonts w:eastAsia="Times New Roman"/>
            <w:color w:val="467886"/>
            <w:sz w:val="22"/>
            <w:szCs w:val="22"/>
          </w:rPr>
          <w:t>https://www.eerstelijnszone.be/ga-aan-de-slag-met-je-gezondheidsgegevens</w:t>
        </w:r>
      </w:hyperlink>
    </w:p>
    <w:p w14:paraId="543F26C0" w14:textId="77777777" w:rsidR="00863F40" w:rsidRDefault="00863F40" w:rsidP="00863F40">
      <w:pPr>
        <w:rPr>
          <w:rFonts w:eastAsia="Times New Roman"/>
          <w:color w:val="000000"/>
          <w:sz w:val="22"/>
          <w:szCs w:val="22"/>
        </w:rPr>
      </w:pPr>
      <w:r>
        <w:rPr>
          <w:rFonts w:eastAsia="Times New Roman"/>
          <w:color w:val="000000"/>
          <w:sz w:val="22"/>
          <w:szCs w:val="22"/>
        </w:rPr>
        <w:t>Met vriendelijke groeten</w:t>
      </w:r>
    </w:p>
    <w:p w14:paraId="15BE7A1B" w14:textId="77777777" w:rsidR="00863F40" w:rsidRDefault="00863F40" w:rsidP="00863F40">
      <w:pPr>
        <w:pStyle w:val="Normaalweb"/>
      </w:pPr>
      <w:r>
        <w:rPr>
          <w:sz w:val="26"/>
          <w:szCs w:val="26"/>
        </w:rPr>
        <w:t>Vincent Verboven</w:t>
      </w:r>
    </w:p>
    <w:p w14:paraId="475F15EE" w14:textId="77777777" w:rsidR="00863F40" w:rsidRDefault="00863F40" w:rsidP="00863F40">
      <w:pPr>
        <w:pStyle w:val="Normaalweb"/>
      </w:pPr>
      <w:r>
        <w:rPr>
          <w:b/>
          <w:bCs/>
          <w:color w:val="147178"/>
          <w:shd w:val="clear" w:color="auto" w:fill="FFFFFF"/>
        </w:rPr>
        <w:t>Projectmedewerker vzw Eerstelijnszone Pallieterland</w:t>
      </w:r>
    </w:p>
    <w:p w14:paraId="25D9272D" w14:textId="77777777" w:rsidR="00863F40" w:rsidRDefault="00863F40" w:rsidP="00863F40">
      <w:pPr>
        <w:pStyle w:val="Normaalweb"/>
      </w:pPr>
      <w:r>
        <w:rPr>
          <w:sz w:val="18"/>
          <w:szCs w:val="18"/>
        </w:rPr>
        <w:t xml:space="preserve">Regio Pallieterland omvat 2590 Berlaar, 2570 Duffel, 2500 Lier, 2500 </w:t>
      </w:r>
      <w:proofErr w:type="spellStart"/>
      <w:r>
        <w:rPr>
          <w:sz w:val="18"/>
          <w:szCs w:val="18"/>
        </w:rPr>
        <w:t>Koningshooikt</w:t>
      </w:r>
      <w:proofErr w:type="spellEnd"/>
      <w:r>
        <w:rPr>
          <w:sz w:val="18"/>
          <w:szCs w:val="18"/>
        </w:rPr>
        <w:t xml:space="preserve">, 2560 Nijlen, 2560 Bevel, 2560 Kessel, 2520 Ranst, 2520 </w:t>
      </w:r>
      <w:proofErr w:type="spellStart"/>
      <w:r>
        <w:rPr>
          <w:sz w:val="18"/>
          <w:szCs w:val="18"/>
        </w:rPr>
        <w:t>Broechem</w:t>
      </w:r>
      <w:proofErr w:type="spellEnd"/>
      <w:r>
        <w:rPr>
          <w:sz w:val="18"/>
          <w:szCs w:val="18"/>
        </w:rPr>
        <w:t xml:space="preserve">, 2520 </w:t>
      </w:r>
      <w:proofErr w:type="spellStart"/>
      <w:r>
        <w:rPr>
          <w:sz w:val="18"/>
          <w:szCs w:val="18"/>
        </w:rPr>
        <w:t>Emblem</w:t>
      </w:r>
      <w:proofErr w:type="spellEnd"/>
      <w:r>
        <w:rPr>
          <w:sz w:val="18"/>
          <w:szCs w:val="18"/>
        </w:rPr>
        <w:t xml:space="preserve"> en 2520 </w:t>
      </w:r>
      <w:proofErr w:type="spellStart"/>
      <w:r>
        <w:rPr>
          <w:sz w:val="18"/>
          <w:szCs w:val="18"/>
        </w:rPr>
        <w:t>Oelegem</w:t>
      </w:r>
      <w:proofErr w:type="spellEnd"/>
    </w:p>
    <w:p w14:paraId="16C0A96A" w14:textId="77777777" w:rsidR="00863F40" w:rsidRDefault="00863F40" w:rsidP="00863F40">
      <w:pPr>
        <w:pStyle w:val="Normaalweb"/>
      </w:pPr>
      <w:r>
        <w:rPr>
          <w:color w:val="000000"/>
        </w:rPr>
        <w:t> </w:t>
      </w:r>
    </w:p>
    <w:p w14:paraId="78300698" w14:textId="77777777" w:rsidR="00863F40" w:rsidRDefault="00863F40" w:rsidP="00863F40">
      <w:pPr>
        <w:pStyle w:val="Normaalweb"/>
      </w:pPr>
      <w:r>
        <w:t>Gasthuisstraat 6, 2560 Kessel</w:t>
      </w:r>
    </w:p>
    <w:p w14:paraId="6579F32C" w14:textId="77777777" w:rsidR="00863F40" w:rsidRDefault="00863F40" w:rsidP="00863F40">
      <w:pPr>
        <w:pStyle w:val="Normaalweb"/>
      </w:pPr>
      <w:r>
        <w:t>T. 03 230 78 30</w:t>
      </w:r>
    </w:p>
    <w:p w14:paraId="1272C5DD" w14:textId="77777777" w:rsidR="00863F40" w:rsidRDefault="00863F40" w:rsidP="00863F40">
      <w:pPr>
        <w:pStyle w:val="Normaalweb"/>
      </w:pPr>
      <w:r>
        <w:t>M. 0469 22 92 30</w:t>
      </w:r>
    </w:p>
    <w:p w14:paraId="581D71D2" w14:textId="77777777" w:rsidR="00863F40" w:rsidRDefault="00863F40" w:rsidP="00863F40">
      <w:pPr>
        <w:pStyle w:val="Normaalweb"/>
      </w:pPr>
      <w:r>
        <w:t> </w:t>
      </w:r>
    </w:p>
    <w:p w14:paraId="7CA46A84" w14:textId="77777777" w:rsidR="00863F40" w:rsidRDefault="00863F40" w:rsidP="00863F40">
      <w:pPr>
        <w:pStyle w:val="Normaalweb"/>
      </w:pPr>
      <w:hyperlink r:id="rId6" w:history="1">
        <w:r>
          <w:rPr>
            <w:rStyle w:val="Hyperlink"/>
          </w:rPr>
          <w:t>vincent.verboven@eerste-lijn.be</w:t>
        </w:r>
      </w:hyperlink>
    </w:p>
    <w:p w14:paraId="4A973301" w14:textId="77777777" w:rsidR="00863F40" w:rsidRDefault="00863F40" w:rsidP="00863F40">
      <w:pPr>
        <w:pStyle w:val="Normaalweb"/>
      </w:pPr>
      <w:r>
        <w:rPr>
          <w:color w:val="147178"/>
        </w:rPr>
        <w:t> </w:t>
      </w:r>
    </w:p>
    <w:p w14:paraId="258C7A51" w14:textId="44463044" w:rsidR="00863F40" w:rsidRDefault="00863F40" w:rsidP="00863F40">
      <w:pPr>
        <w:pStyle w:val="Normaalweb"/>
      </w:pPr>
      <w:r>
        <w:rPr>
          <w:noProof/>
          <w:color w:val="000000"/>
        </w:rPr>
        <w:drawing>
          <wp:inline distT="0" distB="0" distL="0" distR="0" wp14:anchorId="129D0D77" wp14:editId="4CAA81E6">
            <wp:extent cx="236220" cy="236220"/>
            <wp:effectExtent l="0" t="0" r="11430" b="11430"/>
            <wp:docPr id="1251556025" name="Afbeelding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t xml:space="preserve">    </w:t>
      </w:r>
      <w:r>
        <w:rPr>
          <w:noProof/>
          <w:color w:val="000000"/>
        </w:rPr>
        <w:drawing>
          <wp:inline distT="0" distB="0" distL="0" distR="0" wp14:anchorId="2E1A3E69" wp14:editId="338F1292">
            <wp:extent cx="236220" cy="236220"/>
            <wp:effectExtent l="0" t="0" r="11430" b="11430"/>
            <wp:docPr id="1635004846" name="Afbeelding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p w14:paraId="193D3DCF" w14:textId="77777777" w:rsidR="00863F40" w:rsidRDefault="00863F40" w:rsidP="00863F40">
      <w:pPr>
        <w:pStyle w:val="Normaalweb"/>
      </w:pPr>
      <w:r>
        <w:t>         </w:t>
      </w:r>
    </w:p>
    <w:p w14:paraId="5D78F382" w14:textId="77777777" w:rsidR="00863F40" w:rsidRDefault="00863F40" w:rsidP="00863F40">
      <w:pPr>
        <w:pStyle w:val="Normaalweb"/>
      </w:pPr>
      <w:hyperlink r:id="rId13" w:history="1">
        <w:r>
          <w:rPr>
            <w:rStyle w:val="Hyperlink"/>
            <w:color w:val="147178"/>
          </w:rPr>
          <w:t>www.elzpallieterland.be</w:t>
        </w:r>
      </w:hyperlink>
    </w:p>
    <w:p w14:paraId="04229CBE" w14:textId="77777777" w:rsidR="00863F40" w:rsidRDefault="00863F40" w:rsidP="00863F40">
      <w:pPr>
        <w:pStyle w:val="Normaalweb"/>
      </w:pPr>
      <w:r>
        <w:rPr>
          <w:color w:val="147178"/>
        </w:rPr>
        <w:t> </w:t>
      </w:r>
    </w:p>
    <w:p w14:paraId="3EE3E8AF" w14:textId="77777777" w:rsidR="00863F40" w:rsidRDefault="00863F40" w:rsidP="00863F40">
      <w:pPr>
        <w:pStyle w:val="Normaalweb"/>
      </w:pPr>
      <w:r>
        <w:rPr>
          <w:i/>
          <w:iCs/>
          <w:color w:val="147178"/>
          <w:sz w:val="18"/>
          <w:szCs w:val="18"/>
        </w:rPr>
        <w:lastRenderedPageBreak/>
        <w:t>Ondernemingsnummer: 0739.736.351</w:t>
      </w:r>
    </w:p>
    <w:p w14:paraId="48625C3D" w14:textId="77777777" w:rsidR="00863F40" w:rsidRDefault="00863F40" w:rsidP="00863F40">
      <w:pPr>
        <w:pStyle w:val="Normaalweb"/>
      </w:pPr>
      <w:r>
        <w:rPr>
          <w:color w:val="147178"/>
          <w:sz w:val="18"/>
          <w:szCs w:val="18"/>
        </w:rPr>
        <w:t>Rekeningnummer: BE23 7512 1042 7291</w:t>
      </w:r>
      <w:r>
        <w:rPr>
          <w:i/>
          <w:iCs/>
          <w:color w:val="147178"/>
          <w:sz w:val="18"/>
          <w:szCs w:val="18"/>
        </w:rPr>
        <w:br/>
        <w:t xml:space="preserve">RPR Antwerpen – afdeling Mechelen </w:t>
      </w:r>
      <w:r>
        <w:rPr>
          <w:color w:val="1F497D"/>
          <w:sz w:val="20"/>
          <w:szCs w:val="20"/>
        </w:rPr>
        <w:t> </w:t>
      </w:r>
    </w:p>
    <w:p w14:paraId="007961C3" w14:textId="77777777" w:rsidR="00863F40" w:rsidRDefault="00863F40" w:rsidP="00863F40">
      <w:pPr>
        <w:pStyle w:val="Normaalweb"/>
      </w:pPr>
      <w:r>
        <w:t> </w:t>
      </w:r>
    </w:p>
    <w:p w14:paraId="4BA821E6" w14:textId="798606A0" w:rsidR="00863F40" w:rsidRDefault="00863F40" w:rsidP="00863F40">
      <w:pPr>
        <w:pStyle w:val="Normaalweb"/>
      </w:pPr>
      <w:r>
        <w:rPr>
          <w:noProof/>
        </w:rPr>
        <w:drawing>
          <wp:inline distT="0" distB="0" distL="0" distR="0" wp14:anchorId="3FD9141E" wp14:editId="5C099D2B">
            <wp:extent cx="3947160" cy="1097280"/>
            <wp:effectExtent l="0" t="0" r="15240" b="7620"/>
            <wp:docPr id="1419660557" name="Afbeelding 1"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660557" name="Afbeelding 1" descr="Afbeelding met tekst, Lettertype, Graphics, schermopname&#10;&#10;Automatisch gegenereerde beschrijvi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947160" cy="1097280"/>
                    </a:xfrm>
                    <a:prstGeom prst="rect">
                      <a:avLst/>
                    </a:prstGeom>
                    <a:noFill/>
                    <a:ln>
                      <a:noFill/>
                    </a:ln>
                  </pic:spPr>
                </pic:pic>
              </a:graphicData>
            </a:graphic>
          </wp:inline>
        </w:drawing>
      </w:r>
    </w:p>
    <w:p w14:paraId="0C2946E8" w14:textId="77777777" w:rsidR="00863F40" w:rsidRDefault="00863F40" w:rsidP="00863F40">
      <w:pPr>
        <w:pStyle w:val="Normaalweb"/>
      </w:pPr>
      <w:r>
        <w:t> </w:t>
      </w:r>
    </w:p>
    <w:p w14:paraId="2691E2C3" w14:textId="77777777" w:rsidR="00863F40" w:rsidRDefault="00863F40" w:rsidP="00863F40">
      <w:pPr>
        <w:pStyle w:val="Normaalweb"/>
      </w:pPr>
      <w:r>
        <w:rPr>
          <w:i/>
          <w:iCs/>
          <w:color w:val="147178"/>
          <w:sz w:val="18"/>
          <w:szCs w:val="18"/>
        </w:rPr>
        <w:t>Disclaimer: Dit bericht is uitsluitend bestemd voor bovengenoemde geadresseerde(n). Het is niet toegestaan deze informatie te verspreiden, kopiëren of te verstrekken aan derden. De inhoud van dit bericht en bijlagen is vertrouwelijk en slechts bedoeld voor gebruik door de geadresseerde persoon of entiteit. De informatie is niet juridisch bindend, noch kunnen hier rechten aan worden ontleend of kan hier enige aansprakelijkheid of verplichting voor vzw Eerstelijnszone Pallieterland uit voortvloeien. Wanneer u dit bericht (inclusief bijlage(n)) ten onrechte heeft ontvangen, dient u de afzender hiervan per kerende e-mail op de hoogte te brengen en dit bericht te verwijderen uit uw systeem. vzw Eerstelijnszone Pallieterland is niet aansprakelijk voor virussen in dit e-mailbericht en/of enige bijlage(n) of voor schade ontstaan door het onjuist zijn, onvolledig zijn en/of niet-tijdig ontvangen van de inhoud van dit bericht.</w:t>
      </w:r>
    </w:p>
    <w:p w14:paraId="45B51A52" w14:textId="77777777" w:rsidR="00863F40" w:rsidRDefault="00863F40" w:rsidP="00863F40">
      <w:pPr>
        <w:pStyle w:val="Normaalweb"/>
        <w:spacing w:before="240" w:after="240"/>
      </w:pPr>
      <w:r>
        <w:rPr>
          <w:i/>
          <w:iCs/>
          <w:color w:val="147178"/>
          <w:sz w:val="18"/>
          <w:szCs w:val="18"/>
        </w:rPr>
        <w:t>vzw Eerstelijnszone Pallieterland, Gasthuisstraat 6, 2560 Kessel. Ondernemingsnummer 0739736351</w:t>
      </w:r>
    </w:p>
    <w:p w14:paraId="4FBFA091" w14:textId="77777777" w:rsidR="00863F40" w:rsidRDefault="00863F40" w:rsidP="00863F40">
      <w:pPr>
        <w:pStyle w:val="Normaalweb"/>
        <w:spacing w:before="240" w:after="240"/>
      </w:pPr>
      <w:r>
        <w:rPr>
          <w:color w:val="333333"/>
          <w:sz w:val="20"/>
          <w:szCs w:val="20"/>
        </w:rPr>
        <w:t> </w:t>
      </w:r>
    </w:p>
    <w:p w14:paraId="37FC08D2" w14:textId="77777777" w:rsidR="00437663" w:rsidRDefault="00437663"/>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B70A9F"/>
    <w:multiLevelType w:val="multilevel"/>
    <w:tmpl w:val="5A46B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5659077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40"/>
    <w:rsid w:val="002331D9"/>
    <w:rsid w:val="002F5241"/>
    <w:rsid w:val="003C57D2"/>
    <w:rsid w:val="00437663"/>
    <w:rsid w:val="00635A2E"/>
    <w:rsid w:val="00863F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CDCC"/>
  <w15:chartTrackingRefBased/>
  <w15:docId w15:val="{DF7C435C-542B-4AA5-92A8-59B90256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3F40"/>
    <w:pPr>
      <w:spacing w:after="0" w:line="240" w:lineRule="auto"/>
    </w:pPr>
    <w:rPr>
      <w:rFonts w:ascii="Aptos" w:hAnsi="Aptos" w:cs="Aptos"/>
      <w:kern w:val="0"/>
      <w:sz w:val="24"/>
      <w:szCs w:val="24"/>
      <w:lang w:eastAsia="nl-BE"/>
      <w14:ligatures w14:val="none"/>
    </w:rPr>
  </w:style>
  <w:style w:type="paragraph" w:styleId="Kop1">
    <w:name w:val="heading 1"/>
    <w:basedOn w:val="Standaard"/>
    <w:next w:val="Standaard"/>
    <w:link w:val="Kop1Char"/>
    <w:uiPriority w:val="9"/>
    <w:qFormat/>
    <w:rsid w:val="00863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3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3F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3F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3F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3F4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3F4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3F4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3F4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3F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3F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3F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3F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3F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3F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3F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3F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3F40"/>
    <w:rPr>
      <w:rFonts w:eastAsiaTheme="majorEastAsia" w:cstheme="majorBidi"/>
      <w:color w:val="272727" w:themeColor="text1" w:themeTint="D8"/>
    </w:rPr>
  </w:style>
  <w:style w:type="paragraph" w:styleId="Titel">
    <w:name w:val="Title"/>
    <w:basedOn w:val="Standaard"/>
    <w:next w:val="Standaard"/>
    <w:link w:val="TitelChar"/>
    <w:uiPriority w:val="10"/>
    <w:qFormat/>
    <w:rsid w:val="00863F4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3F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3F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3F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3F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3F40"/>
    <w:rPr>
      <w:i/>
      <w:iCs/>
      <w:color w:val="404040" w:themeColor="text1" w:themeTint="BF"/>
    </w:rPr>
  </w:style>
  <w:style w:type="paragraph" w:styleId="Lijstalinea">
    <w:name w:val="List Paragraph"/>
    <w:basedOn w:val="Standaard"/>
    <w:uiPriority w:val="34"/>
    <w:qFormat/>
    <w:rsid w:val="00863F40"/>
    <w:pPr>
      <w:ind w:left="720"/>
      <w:contextualSpacing/>
    </w:pPr>
  </w:style>
  <w:style w:type="character" w:styleId="Intensievebenadrukking">
    <w:name w:val="Intense Emphasis"/>
    <w:basedOn w:val="Standaardalinea-lettertype"/>
    <w:uiPriority w:val="21"/>
    <w:qFormat/>
    <w:rsid w:val="00863F40"/>
    <w:rPr>
      <w:i/>
      <w:iCs/>
      <w:color w:val="0F4761" w:themeColor="accent1" w:themeShade="BF"/>
    </w:rPr>
  </w:style>
  <w:style w:type="paragraph" w:styleId="Duidelijkcitaat">
    <w:name w:val="Intense Quote"/>
    <w:basedOn w:val="Standaard"/>
    <w:next w:val="Standaard"/>
    <w:link w:val="DuidelijkcitaatChar"/>
    <w:uiPriority w:val="30"/>
    <w:qFormat/>
    <w:rsid w:val="00863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3F40"/>
    <w:rPr>
      <w:i/>
      <w:iCs/>
      <w:color w:val="0F4761" w:themeColor="accent1" w:themeShade="BF"/>
    </w:rPr>
  </w:style>
  <w:style w:type="character" w:styleId="Intensieveverwijzing">
    <w:name w:val="Intense Reference"/>
    <w:basedOn w:val="Standaardalinea-lettertype"/>
    <w:uiPriority w:val="32"/>
    <w:qFormat/>
    <w:rsid w:val="00863F40"/>
    <w:rPr>
      <w:b/>
      <w:bCs/>
      <w:smallCaps/>
      <w:color w:val="0F4761" w:themeColor="accent1" w:themeShade="BF"/>
      <w:spacing w:val="5"/>
    </w:rPr>
  </w:style>
  <w:style w:type="character" w:styleId="Hyperlink">
    <w:name w:val="Hyperlink"/>
    <w:basedOn w:val="Standaardalinea-lettertype"/>
    <w:uiPriority w:val="99"/>
    <w:semiHidden/>
    <w:unhideWhenUsed/>
    <w:rsid w:val="00863F40"/>
    <w:rPr>
      <w:color w:val="0000FF"/>
      <w:u w:val="single"/>
    </w:rPr>
  </w:style>
  <w:style w:type="paragraph" w:styleId="Normaalweb">
    <w:name w:val="Normal (Web)"/>
    <w:basedOn w:val="Standaard"/>
    <w:uiPriority w:val="99"/>
    <w:semiHidden/>
    <w:unhideWhenUsed/>
    <w:rsid w:val="00863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5.safelinks.protection.outlook.com/?url=http%3A%2F%2Fwww.elzpallieterland.be%2F&amp;data=05%7C02%7Ckristel.aerts%40hpovzw.be%7Cc1b862cb5be244d161d708dc8ade798e%7C3317b413a52e46c19cd7a0eabdc730e8%7C0%7C0%7C638537936114118538%7CUnknown%7CTWFpbGZsb3d8eyJWIjoiMC4wLjAwMDAiLCJQIjoiV2luMzIiLCJBTiI6Ik1haWwiLCJXVCI6Mn0%3D%7C0%7C%7C%7C&amp;sdata=6Lw4cbpoiKWyBLpcOa9OazeNw8bqogoaY0CzwoW%2BvNc%3D&amp;reserved=0" TargetMode="External"/><Relationship Id="rId3" Type="http://schemas.openxmlformats.org/officeDocument/2006/relationships/settings" Target="settings.xml"/><Relationship Id="rId7" Type="http://schemas.openxmlformats.org/officeDocument/2006/relationships/hyperlink" Target="https://eur05.safelinks.protection.outlook.com/?url=https%3A%2F%2Fwww.facebook.com%2FVZW-Eerstelijnszone-Pallieterland-109837230633845%2F&amp;data=05%7C02%7Ckristel.aerts%40hpovzw.be%7Cc1b862cb5be244d161d708dc8ade798e%7C3317b413a52e46c19cd7a0eabdc730e8%7C0%7C0%7C638537936114101282%7CUnknown%7CTWFpbGZsb3d8eyJWIjoiMC4wLjAwMDAiLCJQIjoiV2luMzIiLCJBTiI6Ik1haWwiLCJXVCI6Mn0%3D%7C0%7C%7C%7C&amp;sdata=b626UCUIEauHfvxx4LdVSGp6AjEgybg7Xbcv3hJmA1I%3D&amp;reserved=0" TargetMode="External"/><Relationship Id="rId12" Type="http://schemas.openxmlformats.org/officeDocument/2006/relationships/image" Target="cid:f0a498ea-77b8-4bdc-9ea3-3a56722cf06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vincent.verboven@eerste-lijn.be" TargetMode="External"/><Relationship Id="rId11" Type="http://schemas.openxmlformats.org/officeDocument/2006/relationships/image" Target="media/image2.jpeg"/><Relationship Id="rId5" Type="http://schemas.openxmlformats.org/officeDocument/2006/relationships/hyperlink" Target="https://eur05.safelinks.protection.outlook.com/?url=https%3A%2F%2Fwww.eerstelijnszone.be%2Fga-aan-de-slag-met-je-gezondheidsgegevens&amp;data=05%7C02%7Ckristel.aerts%40hpovzw.be%7Cc1b862cb5be244d161d708dc8ade798e%7C3317b413a52e46c19cd7a0eabdc730e8%7C0%7C0%7C638537936114088166%7CUnknown%7CTWFpbGZsb3d8eyJWIjoiMC4wLjAwMDAiLCJQIjoiV2luMzIiLCJBTiI6Ik1haWwiLCJXVCI6Mn0%3D%7C0%7C%7C%7C&amp;sdata=FpyT7PQnEN3l%2FjxkkMNhbefKd%2BsCfSijPReWi3Bsejg%3D&amp;reserved=0" TargetMode="External"/><Relationship Id="rId15" Type="http://schemas.openxmlformats.org/officeDocument/2006/relationships/image" Target="cid:243c9eb9-a6c4-4c75-a852-ae0743515d22" TargetMode="External"/><Relationship Id="rId10" Type="http://schemas.openxmlformats.org/officeDocument/2006/relationships/hyperlink" Target="https://eur05.safelinks.protection.outlook.com/?url=https%3A%2F%2Fweb.siilo.com%2Fsignin&amp;data=05%7C02%7Ckristel.aerts%40hpovzw.be%7Cc1b862cb5be244d161d708dc8ade798e%7C3317b413a52e46c19cd7a0eabdc730e8%7C0%7C0%7C638537936114110544%7CUnknown%7CTWFpbGZsb3d8eyJWIjoiMC4wLjAwMDAiLCJQIjoiV2luMzIiLCJBTiI6Ik1haWwiLCJXVCI6Mn0%3D%7C0%7C%7C%7C&amp;sdata=nNM2FgFmadPF2ijB%2F%2BcoLBhOp1ZMDdhgN6%2B6WhzWnNs%3D&amp;reserved=0" TargetMode="External"/><Relationship Id="rId4" Type="http://schemas.openxmlformats.org/officeDocument/2006/relationships/webSettings" Target="webSettings.xml"/><Relationship Id="rId9" Type="http://schemas.openxmlformats.org/officeDocument/2006/relationships/image" Target="cid:96761a45-2ac3-4dfd-a45b-738c128c8a1f" TargetMode="External"/><Relationship Id="rId14"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3650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1</cp:revision>
  <dcterms:created xsi:type="dcterms:W3CDTF">2024-07-01T10:10:00Z</dcterms:created>
  <dcterms:modified xsi:type="dcterms:W3CDTF">2024-07-01T10:11:00Z</dcterms:modified>
</cp:coreProperties>
</file>