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D9BC3" w14:textId="619734E8" w:rsidR="00437663" w:rsidRDefault="00AE2493">
      <w:proofErr w:type="spellStart"/>
      <w:r>
        <w:t>Céleste</w:t>
      </w:r>
      <w:proofErr w:type="spellEnd"/>
      <w:r>
        <w:t xml:space="preserve"> Van Der </w:t>
      </w:r>
      <w:proofErr w:type="spellStart"/>
      <w:r>
        <w:t>Schueren</w:t>
      </w:r>
      <w:proofErr w:type="spellEnd"/>
      <w:r>
        <w:t xml:space="preserve"> (HAIO fase 2)</w:t>
      </w:r>
      <w:r>
        <w:br/>
        <w:t xml:space="preserve">Lies </w:t>
      </w:r>
      <w:proofErr w:type="spellStart"/>
      <w:r>
        <w:t>Steelant</w:t>
      </w:r>
      <w:proofErr w:type="spellEnd"/>
      <w:r>
        <w:t xml:space="preserve"> (HAIO fase 2)</w:t>
      </w:r>
      <w:r>
        <w:br/>
      </w:r>
      <w:r>
        <w:br/>
        <w:t xml:space="preserve">Masterproef: de huidige aanpak van eetstoornissen in de huisartsenpraktijk. </w:t>
      </w:r>
      <w:r>
        <w:br/>
        <w:t>We ervaren allemaal dat de wachtlijst voor geestelijke gezondheidszorg steeds langer wordt. Hierdoor komen patiënten met psychische problemen steeds vaker en langer voor hun opvolging bij de huisarts terecht.</w:t>
      </w:r>
      <w:r>
        <w:rPr>
          <w:rFonts w:ascii="Arial" w:hAnsi="Arial" w:cs="Arial"/>
        </w:rPr>
        <w:t> </w:t>
      </w:r>
      <w:r>
        <w:t>Deze trend zien we ook bij patiënten met een eetstoornis.</w:t>
      </w:r>
      <w:r>
        <w:rPr>
          <w:rFonts w:ascii="Arial" w:hAnsi="Arial" w:cs="Arial"/>
        </w:rPr>
        <w:t> </w:t>
      </w:r>
      <w:r>
        <w:t xml:space="preserve"> </w:t>
      </w:r>
      <w:r>
        <w:br/>
        <w:t xml:space="preserve">Huisartsen zijn echter vaak ook de meest geschikte persoon om vroege signalen van een eetstoornis op te pikken. </w:t>
      </w:r>
      <w:r>
        <w:br/>
        <w:t xml:space="preserve">Gezien het eerder beperkte aanbod in de opleiding tot herkenning en aanpak van eetstoornissen in de huisartsenpraktijk, zijn we benieuwd naar uw ervaringen. </w:t>
      </w:r>
      <w:r>
        <w:br/>
        <w:t xml:space="preserve">Op welke signalen let u? Hoe pakt u dit aan? Op welke problemen of vragen stuit u? </w:t>
      </w:r>
      <w:r>
        <w:br/>
        <w:t xml:space="preserve">Het doel van onze masterproef is om een advies op te stellen naar VZW Eetexpert, zodat zij hun aanbod van informatie voor huisartsen beter kunnen afstemmen op onze noden. </w:t>
      </w:r>
      <w:r>
        <w:br/>
        <w:t xml:space="preserve">Indien u graag uw ervaringen deelt, kan dit via onderstaande link naar de vragenlijst. Deze is volledig anoniem, het invullen zal een tiental minuten in beslag nemen. </w:t>
      </w:r>
      <w:r>
        <w:br/>
        <w:t xml:space="preserve">Alvast bedankt voor uw medewerking! </w:t>
      </w:r>
      <w:r>
        <w:br/>
      </w:r>
      <w:r>
        <w:br/>
        <w:t xml:space="preserve">Met vriendelijke groeten </w:t>
      </w:r>
      <w:r>
        <w:br/>
      </w:r>
      <w:proofErr w:type="spellStart"/>
      <w:r>
        <w:t>Céleste</w:t>
      </w:r>
      <w:proofErr w:type="spellEnd"/>
      <w:r>
        <w:t xml:space="preserve"> Van der </w:t>
      </w:r>
      <w:proofErr w:type="spellStart"/>
      <w:r>
        <w:t>Schueren</w:t>
      </w:r>
      <w:proofErr w:type="spellEnd"/>
      <w:r>
        <w:t xml:space="preserve"> &amp; Lies </w:t>
      </w:r>
      <w:proofErr w:type="spellStart"/>
      <w:r>
        <w:t>Steelant</w:t>
      </w:r>
      <w:proofErr w:type="spellEnd"/>
      <w:r>
        <w:t xml:space="preserve"> </w:t>
      </w:r>
      <w:r>
        <w:br/>
      </w:r>
      <w:r>
        <w:br/>
      </w:r>
      <w:hyperlink r:id="rId4" w:history="1">
        <w:r>
          <w:rPr>
            <w:rStyle w:val="Hyperlink"/>
          </w:rPr>
          <w:t>https://forms.office.com/e/FGtJa4t1f9</w:t>
        </w:r>
      </w:hyperlink>
      <w:r>
        <w:br/>
      </w:r>
    </w:p>
    <w:sectPr w:rsidR="004376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493"/>
    <w:rsid w:val="002331D9"/>
    <w:rsid w:val="002F5241"/>
    <w:rsid w:val="00437663"/>
    <w:rsid w:val="00635A2E"/>
    <w:rsid w:val="00AE2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2AC76"/>
  <w15:chartTrackingRefBased/>
  <w15:docId w15:val="{67FDE2DE-B6A2-4AAD-A46E-AC9C85CC4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AE24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AE24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AE249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AE24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AE249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AE249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AE249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AE249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AE249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AE249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AE249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AE249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AE2493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AE2493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AE2493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AE2493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AE2493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AE249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AE24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AE24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AE24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AE24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AE24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AE2493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AE2493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AE2493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AE24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AE2493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AE249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semiHidden/>
    <w:unhideWhenUsed/>
    <w:rsid w:val="00AE2493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ur05.safelinks.protection.outlook.com/?url=https%3A%2F%2Fforms.office.com%2Fe%2FFGtJa4t1f9&amp;data=05%7C02%7Ckristel.aerts%40hpovzw.be%7C2ea87408bab0465bdd6108dc795c75e3%7C3317b413a52e46c19cd7a0eabdc730e8%7C0%7C0%7C638518685228627385%7CUnknown%7CTWFpbGZsb3d8eyJWIjoiMC4wLjAwMDAiLCJQIjoiV2luMzIiLCJBTiI6Ik1haWwiLCJXVCI6Mn0%3D%7C0%7C%7C%7C&amp;sdata=wfKyjtkZl9%2Bf%2B6mvCyYOPu4C8TUk1Bf%2F6381sjuxOF0%3D&amp;reserved=0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Kristel Aerts</dc:creator>
  <cp:keywords/>
  <dc:description/>
  <cp:lastModifiedBy>Kristel Aerts</cp:lastModifiedBy>
  <cp:revision>1</cp:revision>
  <dcterms:created xsi:type="dcterms:W3CDTF">2024-05-24T06:54:00Z</dcterms:created>
  <dcterms:modified xsi:type="dcterms:W3CDTF">2024-05-24T06:54:00Z</dcterms:modified>
</cp:coreProperties>
</file>