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84D52" w14:textId="77777777" w:rsidR="000F146C" w:rsidRDefault="000F146C" w:rsidP="000F146C">
      <w:r>
        <w:t>Beste dokter</w:t>
      </w:r>
    </w:p>
    <w:p w14:paraId="29CB0421" w14:textId="77777777" w:rsidR="000F146C" w:rsidRDefault="000F146C" w:rsidP="000F146C"/>
    <w:p w14:paraId="6C6A2873" w14:textId="77777777" w:rsidR="000F146C" w:rsidRDefault="000F146C" w:rsidP="000F146C">
      <w:r>
        <w:t>Hiermee willen we u melden dat de wetenschappelijke vergadering van do. 11.01.2024 niet zal doorgaan.</w:t>
      </w:r>
    </w:p>
    <w:p w14:paraId="3F9EA20A" w14:textId="77777777" w:rsidR="000F146C" w:rsidRDefault="000F146C" w:rsidP="000F146C"/>
    <w:p w14:paraId="43BB2097" w14:textId="77777777" w:rsidR="000F146C" w:rsidRDefault="000F146C" w:rsidP="000F146C">
      <w:pPr>
        <w:rPr>
          <w:b/>
          <w:bCs/>
          <w:u w:val="single"/>
        </w:rPr>
      </w:pPr>
      <w:r>
        <w:rPr>
          <w:b/>
          <w:bCs/>
          <w:u w:val="single"/>
        </w:rPr>
        <w:t>Overige data 2024:</w:t>
      </w:r>
    </w:p>
    <w:p w14:paraId="7CDE1B37" w14:textId="77777777" w:rsidR="000F146C" w:rsidRDefault="000F146C" w:rsidP="000F146C">
      <w:pPr>
        <w:pStyle w:val="Lijstalinea"/>
        <w:numPr>
          <w:ilvl w:val="0"/>
          <w:numId w:val="1"/>
        </w:num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 xml:space="preserve">Di. 06.02.2024 – dr. Julie </w:t>
      </w:r>
      <w:proofErr w:type="spellStart"/>
      <w:r>
        <w:rPr>
          <w:rFonts w:ascii="Verdana" w:eastAsia="Times New Roman" w:hAnsi="Verdana"/>
          <w:sz w:val="20"/>
          <w:szCs w:val="20"/>
        </w:rPr>
        <w:t>Rivière</w:t>
      </w:r>
      <w:proofErr w:type="spellEnd"/>
      <w:r>
        <w:rPr>
          <w:rFonts w:ascii="Verdana" w:eastAsia="Times New Roman" w:hAnsi="Verdana"/>
          <w:sz w:val="20"/>
          <w:szCs w:val="20"/>
        </w:rPr>
        <w:t>, psychiatrie</w:t>
      </w:r>
    </w:p>
    <w:p w14:paraId="6FC70F6E" w14:textId="77777777" w:rsidR="000F146C" w:rsidRDefault="000F146C" w:rsidP="000F146C">
      <w:pPr>
        <w:pStyle w:val="Lijstalinea"/>
        <w:numPr>
          <w:ilvl w:val="0"/>
          <w:numId w:val="1"/>
        </w:num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Do. 14.03.2024 – dr. Marc Dom, MKA</w:t>
      </w:r>
    </w:p>
    <w:p w14:paraId="42A7D1F1" w14:textId="77777777" w:rsidR="000F146C" w:rsidRDefault="000F146C" w:rsidP="000F146C">
      <w:pPr>
        <w:pStyle w:val="Lijstalinea"/>
        <w:numPr>
          <w:ilvl w:val="0"/>
          <w:numId w:val="1"/>
        </w:num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 xml:space="preserve">Di. 16.04.2024 – dr. </w:t>
      </w:r>
      <w:proofErr w:type="spellStart"/>
      <w:r>
        <w:rPr>
          <w:rFonts w:ascii="Verdana" w:eastAsia="Times New Roman" w:hAnsi="Verdana"/>
          <w:sz w:val="20"/>
          <w:szCs w:val="20"/>
        </w:rPr>
        <w:t>Thirsa</w:t>
      </w:r>
      <w:proofErr w:type="spellEnd"/>
      <w:r>
        <w:rPr>
          <w:rFonts w:ascii="Verdana" w:eastAsia="Times New Roman" w:hAnsi="Verdana"/>
          <w:sz w:val="20"/>
          <w:szCs w:val="20"/>
        </w:rPr>
        <w:t xml:space="preserve"> Michiels, vasculaire en thoracale heelkunde</w:t>
      </w:r>
    </w:p>
    <w:p w14:paraId="3B2DE271" w14:textId="77777777" w:rsidR="000F146C" w:rsidRDefault="000F146C" w:rsidP="000F146C">
      <w:pPr>
        <w:pStyle w:val="Lijstalinea"/>
        <w:numPr>
          <w:ilvl w:val="0"/>
          <w:numId w:val="1"/>
        </w:num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 xml:space="preserve">Do. 23.05.2024 – dr. </w:t>
      </w:r>
      <w:proofErr w:type="spellStart"/>
      <w:r>
        <w:rPr>
          <w:rFonts w:ascii="Verdana" w:eastAsia="Times New Roman" w:hAnsi="Verdana"/>
          <w:sz w:val="20"/>
          <w:szCs w:val="20"/>
        </w:rPr>
        <w:t>Karoline</w:t>
      </w:r>
      <w:proofErr w:type="spellEnd"/>
      <w:r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/>
          <w:sz w:val="20"/>
          <w:szCs w:val="20"/>
        </w:rPr>
        <w:t>Kindt</w:t>
      </w:r>
      <w:proofErr w:type="spellEnd"/>
      <w:r>
        <w:rPr>
          <w:rFonts w:ascii="Verdana" w:eastAsia="Times New Roman" w:hAnsi="Verdana"/>
          <w:sz w:val="20"/>
          <w:szCs w:val="20"/>
        </w:rPr>
        <w:t xml:space="preserve"> en dr. Sarah </w:t>
      </w:r>
      <w:proofErr w:type="spellStart"/>
      <w:r>
        <w:rPr>
          <w:rFonts w:ascii="Verdana" w:eastAsia="Times New Roman" w:hAnsi="Verdana"/>
          <w:sz w:val="20"/>
          <w:szCs w:val="20"/>
        </w:rPr>
        <w:t>Keulemans</w:t>
      </w:r>
      <w:proofErr w:type="spellEnd"/>
      <w:r>
        <w:rPr>
          <w:rFonts w:ascii="Verdana" w:eastAsia="Times New Roman" w:hAnsi="Verdana"/>
          <w:sz w:val="20"/>
          <w:szCs w:val="20"/>
        </w:rPr>
        <w:t>, spoedgevallen en pediatrie</w:t>
      </w:r>
    </w:p>
    <w:p w14:paraId="6A54E55C" w14:textId="77777777" w:rsidR="000F146C" w:rsidRDefault="000F146C" w:rsidP="000F146C">
      <w:pPr>
        <w:pStyle w:val="Lijstalinea"/>
        <w:numPr>
          <w:ilvl w:val="0"/>
          <w:numId w:val="1"/>
        </w:num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 xml:space="preserve">Di. 11.06.2024 – dr. Eline </w:t>
      </w:r>
      <w:proofErr w:type="spellStart"/>
      <w:r>
        <w:rPr>
          <w:rFonts w:ascii="Verdana" w:eastAsia="Times New Roman" w:hAnsi="Verdana"/>
          <w:sz w:val="20"/>
          <w:szCs w:val="20"/>
        </w:rPr>
        <w:t>Veryser</w:t>
      </w:r>
      <w:proofErr w:type="spellEnd"/>
      <w:r>
        <w:rPr>
          <w:rFonts w:ascii="Verdana" w:eastAsia="Times New Roman" w:hAnsi="Verdana"/>
          <w:sz w:val="20"/>
          <w:szCs w:val="20"/>
        </w:rPr>
        <w:t xml:space="preserve">, dr. Els </w:t>
      </w:r>
      <w:proofErr w:type="spellStart"/>
      <w:r>
        <w:rPr>
          <w:rFonts w:ascii="Verdana" w:eastAsia="Times New Roman" w:hAnsi="Verdana"/>
          <w:sz w:val="20"/>
          <w:szCs w:val="20"/>
        </w:rPr>
        <w:t>Vandeweyer</w:t>
      </w:r>
      <w:proofErr w:type="spellEnd"/>
      <w:r>
        <w:rPr>
          <w:rFonts w:ascii="Verdana" w:eastAsia="Times New Roman" w:hAnsi="Verdana"/>
          <w:sz w:val="20"/>
          <w:szCs w:val="20"/>
        </w:rPr>
        <w:t xml:space="preserve"> en dr. Lies </w:t>
      </w:r>
      <w:proofErr w:type="spellStart"/>
      <w:r>
        <w:rPr>
          <w:rFonts w:ascii="Verdana" w:eastAsia="Times New Roman" w:hAnsi="Verdana"/>
          <w:sz w:val="20"/>
          <w:szCs w:val="20"/>
        </w:rPr>
        <w:t>Maeyens</w:t>
      </w:r>
      <w:proofErr w:type="spellEnd"/>
      <w:r>
        <w:rPr>
          <w:rFonts w:ascii="Verdana" w:eastAsia="Times New Roman" w:hAnsi="Verdana"/>
          <w:sz w:val="20"/>
          <w:szCs w:val="20"/>
        </w:rPr>
        <w:t>, oftalmologie</w:t>
      </w:r>
    </w:p>
    <w:p w14:paraId="55EFF23B" w14:textId="77777777" w:rsidR="000F146C" w:rsidRDefault="000F146C" w:rsidP="000F146C">
      <w:pPr>
        <w:pStyle w:val="Lijstalinea"/>
        <w:numPr>
          <w:ilvl w:val="0"/>
          <w:numId w:val="1"/>
        </w:num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 xml:space="preserve">Do. 12.09.2024 – dr. Marleen Van </w:t>
      </w:r>
      <w:proofErr w:type="spellStart"/>
      <w:r>
        <w:rPr>
          <w:rFonts w:ascii="Verdana" w:eastAsia="Times New Roman" w:hAnsi="Verdana"/>
          <w:sz w:val="20"/>
          <w:szCs w:val="20"/>
        </w:rPr>
        <w:t>Esbroeck</w:t>
      </w:r>
      <w:proofErr w:type="spellEnd"/>
      <w:r>
        <w:rPr>
          <w:rFonts w:ascii="Verdana" w:eastAsia="Times New Roman" w:hAnsi="Verdana"/>
          <w:sz w:val="20"/>
          <w:szCs w:val="20"/>
        </w:rPr>
        <w:t>, geriatrie</w:t>
      </w:r>
    </w:p>
    <w:p w14:paraId="712CAC47" w14:textId="77777777" w:rsidR="000F146C" w:rsidRDefault="000F146C" w:rsidP="000F146C">
      <w:pPr>
        <w:pStyle w:val="Lijstalinea"/>
        <w:numPr>
          <w:ilvl w:val="0"/>
          <w:numId w:val="1"/>
        </w:num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 xml:space="preserve">Di. 08.10.2024 – dr. Filip </w:t>
      </w:r>
      <w:proofErr w:type="spellStart"/>
      <w:r>
        <w:rPr>
          <w:rFonts w:ascii="Verdana" w:eastAsia="Times New Roman" w:hAnsi="Verdana"/>
          <w:sz w:val="20"/>
          <w:szCs w:val="20"/>
        </w:rPr>
        <w:t>Weckx</w:t>
      </w:r>
      <w:proofErr w:type="spellEnd"/>
      <w:r>
        <w:rPr>
          <w:rFonts w:ascii="Verdana" w:eastAsia="Times New Roman" w:hAnsi="Verdana"/>
          <w:sz w:val="20"/>
          <w:szCs w:val="20"/>
        </w:rPr>
        <w:t>, urologie</w:t>
      </w:r>
    </w:p>
    <w:p w14:paraId="59DA20BE" w14:textId="77777777" w:rsidR="000F146C" w:rsidRDefault="000F146C" w:rsidP="000F146C">
      <w:pPr>
        <w:pStyle w:val="Lijstalinea"/>
        <w:numPr>
          <w:ilvl w:val="0"/>
          <w:numId w:val="1"/>
        </w:num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 xml:space="preserve">Do. 14.11.2024 – dr. Daniëlle van de Merwe, </w:t>
      </w:r>
      <w:proofErr w:type="spellStart"/>
      <w:r>
        <w:rPr>
          <w:rFonts w:ascii="Verdana" w:eastAsia="Times New Roman" w:hAnsi="Verdana"/>
          <w:sz w:val="20"/>
          <w:szCs w:val="20"/>
        </w:rPr>
        <w:t>TheA</w:t>
      </w:r>
      <w:proofErr w:type="spellEnd"/>
    </w:p>
    <w:p w14:paraId="20270A18" w14:textId="77777777" w:rsidR="000F146C" w:rsidRDefault="000F146C" w:rsidP="000F146C">
      <w:pPr>
        <w:pStyle w:val="Lijstalinea"/>
        <w:numPr>
          <w:ilvl w:val="0"/>
          <w:numId w:val="1"/>
        </w:num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 xml:space="preserve">Di. 10.12.2024 – dr. Truus </w:t>
      </w:r>
      <w:proofErr w:type="spellStart"/>
      <w:r>
        <w:rPr>
          <w:rFonts w:ascii="Verdana" w:eastAsia="Times New Roman" w:hAnsi="Verdana"/>
          <w:sz w:val="20"/>
          <w:szCs w:val="20"/>
        </w:rPr>
        <w:t>Goegebuer</w:t>
      </w:r>
      <w:proofErr w:type="spellEnd"/>
      <w:r>
        <w:rPr>
          <w:rFonts w:ascii="Verdana" w:eastAsia="Times New Roman" w:hAnsi="Verdana"/>
          <w:sz w:val="20"/>
          <w:szCs w:val="20"/>
        </w:rPr>
        <w:t>, labo klinische biologie – antibioticabeleidsgroep</w:t>
      </w:r>
    </w:p>
    <w:p w14:paraId="14BAF1DE" w14:textId="77777777" w:rsidR="000F146C" w:rsidRDefault="000F146C" w:rsidP="000F146C">
      <w:pPr>
        <w:rPr>
          <w:rFonts w:ascii="Verdana" w:hAnsi="Verdana"/>
          <w:sz w:val="20"/>
          <w:szCs w:val="20"/>
        </w:rPr>
      </w:pPr>
    </w:p>
    <w:p w14:paraId="62DD9F7F" w14:textId="77777777" w:rsidR="000F146C" w:rsidRDefault="000F146C" w:rsidP="000F146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Met vriendelijke groeten</w:t>
      </w:r>
    </w:p>
    <w:p w14:paraId="6B3CC0C6" w14:textId="77777777" w:rsidR="000F146C" w:rsidRDefault="000F146C" w:rsidP="000F146C">
      <w:pPr>
        <w:rPr>
          <w:rFonts w:ascii="Verdana" w:hAnsi="Verdana"/>
          <w:sz w:val="20"/>
          <w:szCs w:val="20"/>
        </w:rPr>
      </w:pPr>
    </w:p>
    <w:p w14:paraId="14BC4C84" w14:textId="77777777" w:rsidR="000F146C" w:rsidRDefault="000F146C" w:rsidP="000F146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Namens dr. </w:t>
      </w:r>
      <w:proofErr w:type="spellStart"/>
      <w:r>
        <w:rPr>
          <w:rFonts w:ascii="Verdana" w:hAnsi="Verdana"/>
          <w:sz w:val="20"/>
          <w:szCs w:val="20"/>
        </w:rPr>
        <w:t>Birger</w:t>
      </w:r>
      <w:proofErr w:type="spellEnd"/>
      <w:r>
        <w:rPr>
          <w:rFonts w:ascii="Verdana" w:hAnsi="Verdana"/>
          <w:sz w:val="20"/>
          <w:szCs w:val="20"/>
        </w:rPr>
        <w:t xml:space="preserve"> Jespers</w:t>
      </w:r>
    </w:p>
    <w:p w14:paraId="16D01CAD" w14:textId="77777777" w:rsidR="000F146C" w:rsidRDefault="000F146C" w:rsidP="000F146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Hoofdarts</w:t>
      </w:r>
    </w:p>
    <w:p w14:paraId="48E8DF94" w14:textId="77777777" w:rsidR="000F146C" w:rsidRDefault="000F146C" w:rsidP="000F146C"/>
    <w:p w14:paraId="28D61C97" w14:textId="77777777" w:rsidR="000F146C" w:rsidRDefault="000F146C" w:rsidP="000F146C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3"/>
        <w:gridCol w:w="5943"/>
      </w:tblGrid>
      <w:tr w:rsidR="000F146C" w14:paraId="4B86541F" w14:textId="77777777" w:rsidTr="000F146C">
        <w:tc>
          <w:tcPr>
            <w:tcW w:w="2152" w:type="dxa"/>
            <w:vMerge w:val="restart"/>
          </w:tcPr>
          <w:p w14:paraId="39138EF1" w14:textId="77777777" w:rsidR="000F146C" w:rsidRDefault="000F146C">
            <w:pPr>
              <w:ind w:left="142"/>
              <w:rPr>
                <w:color w:val="000000"/>
                <w:lang w:eastAsia="nl-BE"/>
              </w:rPr>
            </w:pPr>
            <w:r>
              <w:rPr>
                <w:color w:val="000000"/>
                <w:lang w:eastAsia="nl-BE"/>
              </w:rPr>
              <w:t> </w:t>
            </w:r>
          </w:p>
          <w:p w14:paraId="3E5F9555" w14:textId="77777777" w:rsidR="000F146C" w:rsidRDefault="000F146C">
            <w:pPr>
              <w:ind w:left="142"/>
              <w:rPr>
                <w:rFonts w:ascii="Verdana" w:hAnsi="Verdana"/>
                <w:color w:val="000000"/>
                <w:sz w:val="20"/>
                <w:szCs w:val="20"/>
                <w:lang w:eastAsia="nl-BE"/>
              </w:rPr>
            </w:pPr>
          </w:p>
          <w:p w14:paraId="73F0B94A" w14:textId="41C41E9E" w:rsidR="000F146C" w:rsidRDefault="000F146C">
            <w:pPr>
              <w:ind w:left="142"/>
              <w:rPr>
                <w:color w:val="000000"/>
                <w:lang w:eastAsia="nl-BE"/>
              </w:rPr>
            </w:pPr>
            <w:r>
              <w:rPr>
                <w:noProof/>
                <w:lang w:eastAsia="nl-BE"/>
              </w:rPr>
              <w:drawing>
                <wp:inline distT="0" distB="0" distL="0" distR="0" wp14:anchorId="31D00271" wp14:editId="29231407">
                  <wp:extent cx="1272540" cy="807720"/>
                  <wp:effectExtent l="0" t="0" r="3810" b="11430"/>
                  <wp:docPr id="22175545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254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3" w:type="dxa"/>
            <w:hideMark/>
          </w:tcPr>
          <w:p w14:paraId="75013CCC" w14:textId="77777777" w:rsidR="000F146C" w:rsidRDefault="000F146C">
            <w:pPr>
              <w:rPr>
                <w:color w:val="000000"/>
                <w:lang w:eastAsia="nl-BE"/>
              </w:rPr>
            </w:pPr>
            <w:r>
              <w:rPr>
                <w:color w:val="000000"/>
                <w:lang w:val="fr-FR" w:eastAsia="nl-BE"/>
              </w:rPr>
              <w:t> </w:t>
            </w:r>
          </w:p>
        </w:tc>
      </w:tr>
      <w:tr w:rsidR="000F146C" w14:paraId="380A5360" w14:textId="77777777" w:rsidTr="000F146C">
        <w:trPr>
          <w:trHeight w:val="1167"/>
        </w:trPr>
        <w:tc>
          <w:tcPr>
            <w:tcW w:w="0" w:type="auto"/>
            <w:vMerge/>
            <w:vAlign w:val="center"/>
            <w:hideMark/>
          </w:tcPr>
          <w:p w14:paraId="7B560665" w14:textId="77777777" w:rsidR="000F146C" w:rsidRDefault="000F146C">
            <w:pPr>
              <w:rPr>
                <w:color w:val="000000"/>
                <w:lang w:eastAsia="nl-BE"/>
              </w:rPr>
            </w:pPr>
          </w:p>
        </w:tc>
        <w:tc>
          <w:tcPr>
            <w:tcW w:w="5943" w:type="dxa"/>
            <w:vAlign w:val="bottom"/>
            <w:hideMark/>
          </w:tcPr>
          <w:p w14:paraId="2E40486E" w14:textId="77777777" w:rsidR="000F146C" w:rsidRDefault="000F146C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nl-BE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nl-BE"/>
              </w:rPr>
              <w:t>Connie Hendrickx</w:t>
            </w:r>
          </w:p>
          <w:p w14:paraId="732761A0" w14:textId="77777777" w:rsidR="000F146C" w:rsidRDefault="000F146C">
            <w:pPr>
              <w:rPr>
                <w:color w:val="000000"/>
                <w:sz w:val="14"/>
                <w:szCs w:val="14"/>
                <w:lang w:eastAsia="nl-BE"/>
              </w:rPr>
            </w:pPr>
            <w:r>
              <w:rPr>
                <w:rFonts w:ascii="Verdana" w:hAnsi="Verdana"/>
                <w:color w:val="000000"/>
                <w:sz w:val="14"/>
                <w:szCs w:val="14"/>
                <w:lang w:eastAsia="nl-BE"/>
              </w:rPr>
              <w:t>secretaresse | algemeen secretariaat</w:t>
            </w:r>
          </w:p>
          <w:p w14:paraId="48D923C5" w14:textId="77777777" w:rsidR="000F146C" w:rsidRDefault="000F146C">
            <w:pPr>
              <w:rPr>
                <w:color w:val="000000"/>
                <w:sz w:val="14"/>
                <w:szCs w:val="14"/>
                <w:lang w:eastAsia="nl-BE"/>
              </w:rPr>
            </w:pPr>
            <w:r>
              <w:rPr>
                <w:rFonts w:ascii="Verdana" w:hAnsi="Verdana"/>
                <w:color w:val="000000"/>
                <w:sz w:val="14"/>
                <w:szCs w:val="14"/>
                <w:lang w:eastAsia="nl-BE"/>
              </w:rPr>
              <w:t>tel. 015 89 33 69 | 015 89 20 14</w:t>
            </w:r>
          </w:p>
          <w:p w14:paraId="4D3E2517" w14:textId="77777777" w:rsidR="000F146C" w:rsidRDefault="000F146C">
            <w:pPr>
              <w:rPr>
                <w:color w:val="000000"/>
                <w:lang w:eastAsia="nl-B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nl-BE"/>
              </w:rPr>
              <w:t> </w:t>
            </w:r>
          </w:p>
          <w:p w14:paraId="6421CC1A" w14:textId="77777777" w:rsidR="000F146C" w:rsidRDefault="000F146C">
            <w:pPr>
              <w:rPr>
                <w:rFonts w:ascii="Verdana" w:hAnsi="Verdana"/>
                <w:color w:val="000000"/>
                <w:sz w:val="14"/>
                <w:szCs w:val="14"/>
                <w:lang w:eastAsia="nl-BE"/>
              </w:rPr>
            </w:pPr>
            <w:r>
              <w:rPr>
                <w:rFonts w:ascii="Verdana" w:hAnsi="Verdana"/>
                <w:b/>
                <w:bCs/>
                <w:color w:val="000000"/>
                <w:sz w:val="14"/>
                <w:szCs w:val="14"/>
                <w:lang w:eastAsia="nl-BE"/>
              </w:rPr>
              <w:t>AZ Sint-Maarten</w:t>
            </w:r>
          </w:p>
          <w:p w14:paraId="7F9FFF19" w14:textId="77777777" w:rsidR="000F146C" w:rsidRDefault="000F146C">
            <w:pPr>
              <w:rPr>
                <w:color w:val="000000"/>
                <w:lang w:eastAsia="nl-BE"/>
              </w:rPr>
            </w:pPr>
            <w:proofErr w:type="spellStart"/>
            <w:r>
              <w:rPr>
                <w:rFonts w:ascii="Verdana" w:hAnsi="Verdana"/>
                <w:color w:val="000000"/>
                <w:sz w:val="14"/>
                <w:szCs w:val="14"/>
                <w:lang w:eastAsia="nl-BE"/>
              </w:rPr>
              <w:t>Liersesteenweg</w:t>
            </w:r>
            <w:proofErr w:type="spellEnd"/>
            <w:r>
              <w:rPr>
                <w:rFonts w:ascii="Verdana" w:hAnsi="Verdana"/>
                <w:color w:val="000000"/>
                <w:sz w:val="14"/>
                <w:szCs w:val="14"/>
                <w:lang w:eastAsia="nl-BE"/>
              </w:rPr>
              <w:t> 435 | 2800 Mechelen | </w:t>
            </w:r>
            <w:hyperlink r:id="rId7" w:history="1">
              <w:r>
                <w:rPr>
                  <w:rStyle w:val="Hyperlink"/>
                  <w:rFonts w:ascii="Verdana" w:hAnsi="Verdana"/>
                  <w:color w:val="000000"/>
                  <w:sz w:val="14"/>
                  <w:szCs w:val="14"/>
                  <w:lang w:eastAsia="nl-BE"/>
                </w:rPr>
                <w:t>www.azsintmaarten.be</w:t>
              </w:r>
            </w:hyperlink>
          </w:p>
        </w:tc>
      </w:tr>
    </w:tbl>
    <w:p w14:paraId="7F2D55EC" w14:textId="77777777" w:rsidR="000F146C" w:rsidRDefault="000F146C" w:rsidP="000F146C">
      <w:pPr>
        <w:spacing w:line="233" w:lineRule="atLeast"/>
        <w:rPr>
          <w:color w:val="000000"/>
          <w:lang w:eastAsia="nl-BE"/>
        </w:rPr>
      </w:pPr>
      <w:r>
        <w:rPr>
          <w:color w:val="000000"/>
          <w:lang w:eastAsia="nl-BE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9"/>
        <w:gridCol w:w="438"/>
        <w:gridCol w:w="6094"/>
      </w:tblGrid>
      <w:tr w:rsidR="000F146C" w14:paraId="2A16330B" w14:textId="77777777" w:rsidTr="000F146C">
        <w:trPr>
          <w:trHeight w:val="424"/>
        </w:trPr>
        <w:tc>
          <w:tcPr>
            <w:tcW w:w="1689" w:type="dxa"/>
            <w:vAlign w:val="center"/>
            <w:hideMark/>
          </w:tcPr>
          <w:p w14:paraId="09464CF4" w14:textId="77777777" w:rsidR="000F146C" w:rsidRDefault="000F146C">
            <w:pPr>
              <w:spacing w:after="160"/>
              <w:ind w:left="113"/>
              <w:rPr>
                <w:color w:val="000000"/>
                <w:lang w:eastAsia="nl-BE"/>
              </w:rPr>
            </w:pPr>
            <w:r>
              <w:rPr>
                <w:color w:val="000000"/>
                <w:lang w:eastAsia="nl-BE"/>
              </w:rPr>
              <w:t>             </w:t>
            </w:r>
          </w:p>
        </w:tc>
        <w:tc>
          <w:tcPr>
            <w:tcW w:w="438" w:type="dxa"/>
            <w:vAlign w:val="center"/>
            <w:hideMark/>
          </w:tcPr>
          <w:p w14:paraId="6902D6D3" w14:textId="77777777" w:rsidR="000F146C" w:rsidRDefault="000F146C">
            <w:pPr>
              <w:ind w:right="-17"/>
              <w:rPr>
                <w:color w:val="000000"/>
                <w:lang w:eastAsia="nl-BE"/>
              </w:rPr>
            </w:pPr>
            <w:r>
              <w:rPr>
                <w:rFonts w:ascii="Verdana" w:hAnsi="Verdana"/>
                <w:b/>
                <w:bCs/>
                <w:color w:val="005991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6094" w:type="dxa"/>
            <w:hideMark/>
          </w:tcPr>
          <w:p w14:paraId="2CF8409C" w14:textId="201F66A3" w:rsidR="000F146C" w:rsidRDefault="000F146C">
            <w:pPr>
              <w:rPr>
                <w:rFonts w:ascii="Verdana" w:hAnsi="Verdana"/>
                <w:color w:val="000000"/>
                <w:sz w:val="16"/>
                <w:szCs w:val="16"/>
                <w:lang w:eastAsia="nl-BE"/>
              </w:rPr>
            </w:pPr>
            <w:r>
              <w:rPr>
                <w:rFonts w:ascii="Verdana" w:hAnsi="Verdana"/>
                <w:b/>
                <w:bCs/>
                <w:color w:val="225F91"/>
                <w:sz w:val="16"/>
                <w:szCs w:val="16"/>
                <w:lang w:eastAsia="nl-BE"/>
              </w:rPr>
              <w:t>OSKAR </w:t>
            </w:r>
            <w:r>
              <w:rPr>
                <w:rFonts w:ascii="Verdana" w:hAnsi="Verdana"/>
                <w:color w:val="225F91"/>
                <w:sz w:val="16"/>
                <w:szCs w:val="16"/>
                <w:lang w:eastAsia="nl-BE"/>
              </w:rPr>
              <w:t>zit in ons DNA</w:t>
            </w:r>
            <w:r>
              <w:rPr>
                <w:rFonts w:ascii="Verdana" w:hAnsi="Verdana"/>
                <w:color w:val="2E74B5"/>
                <w:sz w:val="16"/>
                <w:szCs w:val="16"/>
                <w:lang w:eastAsia="nl-BE"/>
              </w:rPr>
              <w:t> </w:t>
            </w:r>
            <w:r>
              <w:rPr>
                <w:rFonts w:ascii="Verdana" w:hAnsi="Verdana"/>
                <w:noProof/>
                <w:sz w:val="16"/>
                <w:szCs w:val="16"/>
                <w:lang w:eastAsia="nl-BE"/>
              </w:rPr>
              <w:drawing>
                <wp:inline distT="0" distB="0" distL="0" distR="0" wp14:anchorId="13FA8836" wp14:editId="33FACFE4">
                  <wp:extent cx="365760" cy="121920"/>
                  <wp:effectExtent l="0" t="0" r="15240" b="11430"/>
                  <wp:docPr id="237905358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AD35FFC" w14:textId="77777777" w:rsidR="000F146C" w:rsidRDefault="000F146C">
            <w:pPr>
              <w:rPr>
                <w:color w:val="000000"/>
                <w:lang w:eastAsia="nl-BE"/>
              </w:rPr>
            </w:pPr>
            <w:r>
              <w:rPr>
                <w:rFonts w:ascii="Verdana" w:hAnsi="Verdana"/>
                <w:b/>
                <w:bCs/>
                <w:color w:val="E1AF22"/>
                <w:sz w:val="16"/>
                <w:szCs w:val="16"/>
                <w:lang w:eastAsia="nl-BE"/>
              </w:rPr>
              <w:t>O</w:t>
            </w:r>
            <w:r>
              <w:rPr>
                <w:rFonts w:ascii="Verdana" w:hAnsi="Verdana"/>
                <w:color w:val="E1AF22"/>
                <w:sz w:val="16"/>
                <w:szCs w:val="16"/>
                <w:lang w:eastAsia="nl-BE"/>
              </w:rPr>
              <w:t>penheid | </w:t>
            </w:r>
            <w:r>
              <w:rPr>
                <w:rFonts w:ascii="Verdana" w:hAnsi="Verdana"/>
                <w:b/>
                <w:bCs/>
                <w:color w:val="E1AF22"/>
                <w:sz w:val="16"/>
                <w:szCs w:val="16"/>
                <w:lang w:eastAsia="nl-BE"/>
              </w:rPr>
              <w:t>S</w:t>
            </w:r>
            <w:r>
              <w:rPr>
                <w:rFonts w:ascii="Verdana" w:hAnsi="Verdana"/>
                <w:color w:val="E1AF22"/>
                <w:sz w:val="16"/>
                <w:szCs w:val="16"/>
                <w:lang w:eastAsia="nl-BE"/>
              </w:rPr>
              <w:t>amenwerking | </w:t>
            </w:r>
            <w:r>
              <w:rPr>
                <w:rFonts w:ascii="Verdana" w:hAnsi="Verdana"/>
                <w:b/>
                <w:bCs/>
                <w:color w:val="E1AF22"/>
                <w:sz w:val="16"/>
                <w:szCs w:val="16"/>
                <w:lang w:eastAsia="nl-BE"/>
              </w:rPr>
              <w:t>K</w:t>
            </w:r>
            <w:r>
              <w:rPr>
                <w:rFonts w:ascii="Verdana" w:hAnsi="Verdana"/>
                <w:color w:val="E1AF22"/>
                <w:sz w:val="16"/>
                <w:szCs w:val="16"/>
                <w:lang w:eastAsia="nl-BE"/>
              </w:rPr>
              <w:t>waliteit | </w:t>
            </w:r>
            <w:r>
              <w:rPr>
                <w:rFonts w:ascii="Verdana" w:hAnsi="Verdana"/>
                <w:b/>
                <w:bCs/>
                <w:color w:val="E1AF22"/>
                <w:sz w:val="16"/>
                <w:szCs w:val="16"/>
                <w:lang w:eastAsia="nl-BE"/>
              </w:rPr>
              <w:t>A</w:t>
            </w:r>
            <w:r>
              <w:rPr>
                <w:rFonts w:ascii="Verdana" w:hAnsi="Verdana"/>
                <w:color w:val="E1AF22"/>
                <w:sz w:val="16"/>
                <w:szCs w:val="16"/>
                <w:lang w:eastAsia="nl-BE"/>
              </w:rPr>
              <w:t>mbitie | </w:t>
            </w:r>
            <w:r>
              <w:rPr>
                <w:rFonts w:ascii="Verdana" w:hAnsi="Verdana"/>
                <w:b/>
                <w:bCs/>
                <w:color w:val="E1AF22"/>
                <w:sz w:val="16"/>
                <w:szCs w:val="16"/>
                <w:lang w:eastAsia="nl-BE"/>
              </w:rPr>
              <w:t>R</w:t>
            </w:r>
            <w:r>
              <w:rPr>
                <w:rFonts w:ascii="Verdana" w:hAnsi="Verdana"/>
                <w:color w:val="E1AF22"/>
                <w:sz w:val="16"/>
                <w:szCs w:val="16"/>
                <w:lang w:eastAsia="nl-BE"/>
              </w:rPr>
              <w:t>espect</w:t>
            </w:r>
          </w:p>
        </w:tc>
      </w:tr>
    </w:tbl>
    <w:p w14:paraId="30B10770" w14:textId="77777777" w:rsidR="000F146C" w:rsidRDefault="000F146C" w:rsidP="000F146C">
      <w:pPr>
        <w:rPr>
          <w:lang w:eastAsia="nl-BE"/>
        </w:rPr>
      </w:pPr>
    </w:p>
    <w:p w14:paraId="26F64786" w14:textId="77777777" w:rsidR="00437663" w:rsidRDefault="00437663"/>
    <w:sectPr w:rsidR="004376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573474"/>
    <w:multiLevelType w:val="hybridMultilevel"/>
    <w:tmpl w:val="D124D408"/>
    <w:lvl w:ilvl="0" w:tplc="AE32221C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559892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46C"/>
    <w:rsid w:val="000F146C"/>
    <w:rsid w:val="002331D9"/>
    <w:rsid w:val="002F5241"/>
    <w:rsid w:val="00437663"/>
    <w:rsid w:val="00635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263E6"/>
  <w15:chartTrackingRefBased/>
  <w15:docId w15:val="{F03391DC-28F3-43C2-80A7-E0D43ACAF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F146C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0F146C"/>
    <w:rPr>
      <w:color w:val="0563C1"/>
      <w:u w:val="single"/>
    </w:rPr>
  </w:style>
  <w:style w:type="paragraph" w:styleId="Lijstalinea">
    <w:name w:val="List Paragraph"/>
    <w:basedOn w:val="Standaard"/>
    <w:uiPriority w:val="34"/>
    <w:qFormat/>
    <w:rsid w:val="000F146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39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eur05.safelinks.protection.outlook.com/?url=http%3A%2F%2Fwww.azsintmaarten.be%2F&amp;data=05%7C02%7Ckristel.aerts%40hpovzw.be%7C951cb354574e4c9155c208dbffaab7ef%7C3317b413a52e46c19cd7a0eabdc730e8%7C0%7C0%7C638384880910952785%7CUnknown%7CTWFpbGZsb3d8eyJWIjoiMC4wLjAwMDAiLCJQIjoiV2luMzIiLCJBTiI6Ik1haWwiLCJXVCI6Mn0%3D%7C3000%7C%7C%7C&amp;sdata=24wfKF390PcE2wbXVQI6JzaU7KlHTlE%2FDc9jS8gHOT4%3D&amp;reserved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jpg@01DA3196.7ECE0FA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cid:image002.png@01DA3196.7ECE0FA0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Kristel Aerts</dc:creator>
  <cp:keywords/>
  <dc:description/>
  <cp:lastModifiedBy>Kristel Aerts</cp:lastModifiedBy>
  <cp:revision>1</cp:revision>
  <dcterms:created xsi:type="dcterms:W3CDTF">2023-12-18T11:06:00Z</dcterms:created>
  <dcterms:modified xsi:type="dcterms:W3CDTF">2023-12-18T11:07:00Z</dcterms:modified>
</cp:coreProperties>
</file>