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63EFB" w14:textId="7EA2771F" w:rsidR="009726FA" w:rsidRPr="00D83277" w:rsidRDefault="009726FA" w:rsidP="00D83277">
      <w:pPr>
        <w:pStyle w:val="Voettekst"/>
        <w:pBdr>
          <w:top w:val="single" w:sz="4" w:space="1" w:color="auto"/>
          <w:left w:val="single" w:sz="4" w:space="4" w:color="auto"/>
          <w:bottom w:val="single" w:sz="4" w:space="1" w:color="auto"/>
          <w:right w:val="single" w:sz="4" w:space="4" w:color="auto"/>
        </w:pBdr>
        <w:tabs>
          <w:tab w:val="left" w:pos="540"/>
        </w:tabs>
        <w:spacing w:before="120" w:after="140"/>
        <w:jc w:val="both"/>
        <w:rPr>
          <w:rFonts w:ascii="Arial" w:hAnsi="Arial" w:cs="Arial"/>
          <w:sz w:val="20"/>
          <w:szCs w:val="20"/>
          <w:lang w:val="nl-BE"/>
        </w:rPr>
      </w:pPr>
      <w:r w:rsidRPr="00D83277">
        <w:rPr>
          <w:rFonts w:ascii="Arial" w:hAnsi="Arial" w:cs="Arial"/>
          <w:b/>
          <w:bCs/>
          <w:sz w:val="20"/>
          <w:szCs w:val="20"/>
          <w:lang w:val="nl-BE"/>
        </w:rPr>
        <w:t>Titel van de studie:</w:t>
      </w:r>
      <w:r w:rsidRPr="00D83277">
        <w:rPr>
          <w:rFonts w:ascii="Arial" w:hAnsi="Arial" w:cs="Arial"/>
          <w:sz w:val="20"/>
          <w:szCs w:val="20"/>
          <w:lang w:val="nl-BE"/>
        </w:rPr>
        <w:t xml:space="preserve"> </w:t>
      </w:r>
      <w:r w:rsidR="002313CB" w:rsidRPr="00D83277">
        <w:rPr>
          <w:rFonts w:ascii="Arial" w:hAnsi="Arial" w:cs="Arial"/>
          <w:sz w:val="20"/>
          <w:szCs w:val="20"/>
          <w:lang w:val="nl-BE"/>
        </w:rPr>
        <w:t>Point-of-care testing in de huisartsenpraktijk: Meningen en bezorgdheden van de Belgische huisarts</w:t>
      </w:r>
    </w:p>
    <w:p w14:paraId="49141D2C" w14:textId="0E6CBB86" w:rsidR="009726FA" w:rsidRPr="00D83277" w:rsidRDefault="009726FA" w:rsidP="00D83277">
      <w:pPr>
        <w:pBdr>
          <w:top w:val="single" w:sz="4" w:space="1" w:color="auto"/>
          <w:left w:val="single" w:sz="4" w:space="4" w:color="auto"/>
          <w:bottom w:val="single" w:sz="4" w:space="1" w:color="auto"/>
          <w:right w:val="single" w:sz="4" w:space="4" w:color="auto"/>
        </w:pBdr>
        <w:spacing w:after="120"/>
        <w:jc w:val="both"/>
        <w:rPr>
          <w:rFonts w:ascii="Arial" w:hAnsi="Arial" w:cs="Arial"/>
          <w:iCs/>
          <w:snapToGrid/>
          <w:sz w:val="20"/>
          <w:szCs w:val="20"/>
          <w:lang w:val="nl-BE" w:eastAsia="fr-FR"/>
        </w:rPr>
      </w:pPr>
      <w:r w:rsidRPr="00D83277">
        <w:rPr>
          <w:rFonts w:ascii="Arial" w:hAnsi="Arial" w:cs="Arial"/>
          <w:b/>
          <w:bCs/>
          <w:iCs/>
          <w:sz w:val="20"/>
          <w:szCs w:val="20"/>
          <w:lang w:val="nl-BE"/>
        </w:rPr>
        <w:t>Onderzoeksinstelling</w:t>
      </w:r>
      <w:r w:rsidRPr="00D83277">
        <w:rPr>
          <w:rFonts w:ascii="Arial" w:hAnsi="Arial" w:cs="Arial"/>
          <w:iCs/>
          <w:sz w:val="20"/>
          <w:szCs w:val="20"/>
          <w:lang w:val="nl-BE"/>
        </w:rPr>
        <w:t xml:space="preserve">: </w:t>
      </w:r>
      <w:r w:rsidR="000A4163" w:rsidRPr="00D83277">
        <w:rPr>
          <w:rFonts w:ascii="Arial" w:hAnsi="Arial" w:cs="Arial"/>
          <w:iCs/>
          <w:snapToGrid/>
          <w:sz w:val="20"/>
          <w:szCs w:val="20"/>
          <w:lang w:val="nl-BE" w:eastAsia="fr-FR"/>
        </w:rPr>
        <w:t>KU Leuven</w:t>
      </w:r>
    </w:p>
    <w:p w14:paraId="23B00E88" w14:textId="77777777" w:rsidR="009726FA" w:rsidRPr="00D83277" w:rsidRDefault="009726FA" w:rsidP="00D83277">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0"/>
          <w:szCs w:val="20"/>
          <w:lang w:val="nl-BE"/>
        </w:rPr>
      </w:pPr>
      <w:r w:rsidRPr="00D83277">
        <w:rPr>
          <w:rFonts w:ascii="Arial" w:hAnsi="Arial" w:cs="Arial"/>
          <w:b/>
          <w:bCs/>
          <w:sz w:val="20"/>
          <w:szCs w:val="20"/>
          <w:lang w:val="nl-BE"/>
        </w:rPr>
        <w:t>Ethisch comité:</w:t>
      </w:r>
      <w:r w:rsidR="00A81215" w:rsidRPr="00D83277">
        <w:rPr>
          <w:rFonts w:ascii="Arial" w:hAnsi="Arial" w:cs="Arial"/>
          <w:i/>
          <w:sz w:val="20"/>
          <w:szCs w:val="20"/>
          <w:lang w:val="nl-BE"/>
        </w:rPr>
        <w:t xml:space="preserve"> </w:t>
      </w:r>
      <w:r w:rsidR="00A81215" w:rsidRPr="00D83277">
        <w:rPr>
          <w:rFonts w:ascii="Arial" w:hAnsi="Arial" w:cs="Arial"/>
          <w:iCs/>
          <w:sz w:val="20"/>
          <w:szCs w:val="20"/>
          <w:lang w:val="nl-BE"/>
        </w:rPr>
        <w:t>Ethische Commissie Onderzoek UZ/KU Leuven</w:t>
      </w:r>
      <w:r w:rsidRPr="00D83277">
        <w:rPr>
          <w:rFonts w:ascii="Arial" w:hAnsi="Arial" w:cs="Arial"/>
          <w:iCs/>
          <w:sz w:val="20"/>
          <w:szCs w:val="20"/>
          <w:lang w:val="nl-BE"/>
        </w:rPr>
        <w:t>.</w:t>
      </w:r>
    </w:p>
    <w:p w14:paraId="42F2E757" w14:textId="7BA1DB54" w:rsidR="002313CB" w:rsidRPr="00D83277" w:rsidRDefault="000A4163" w:rsidP="00D83277">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b/>
          <w:bCs/>
          <w:sz w:val="20"/>
          <w:szCs w:val="20"/>
          <w:lang w:val="nl-BE"/>
        </w:rPr>
      </w:pPr>
      <w:r w:rsidRPr="00D83277">
        <w:rPr>
          <w:rFonts w:ascii="Arial" w:hAnsi="Arial" w:cs="Arial"/>
          <w:b/>
          <w:bCs/>
          <w:sz w:val="20"/>
          <w:szCs w:val="20"/>
          <w:lang w:val="nl-BE"/>
        </w:rPr>
        <w:t>Onderzoekers:</w:t>
      </w:r>
      <w:r w:rsidR="002313CB" w:rsidRPr="00D83277">
        <w:rPr>
          <w:rFonts w:ascii="Arial" w:hAnsi="Arial" w:cs="Arial"/>
          <w:b/>
          <w:bCs/>
          <w:sz w:val="20"/>
          <w:szCs w:val="20"/>
          <w:lang w:val="nl-BE"/>
        </w:rPr>
        <w:t xml:space="preserve"> </w:t>
      </w:r>
    </w:p>
    <w:p w14:paraId="0B6826D8" w14:textId="371A7FB1" w:rsidR="002313CB" w:rsidRPr="00D83277" w:rsidRDefault="002313CB" w:rsidP="00D83277">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0"/>
          <w:szCs w:val="20"/>
          <w:lang w:val="nl-BE"/>
        </w:rPr>
      </w:pPr>
      <w:r w:rsidRPr="00D83277">
        <w:rPr>
          <w:rFonts w:ascii="Arial" w:hAnsi="Arial" w:cs="Arial"/>
          <w:sz w:val="20"/>
          <w:szCs w:val="20"/>
          <w:lang w:val="nl-BE"/>
        </w:rPr>
        <w:t>Student: Jolien Hermans, master in de Geneeskunde (KU Leuven), e-mail: jolien.hermans@student.kuleuven.be</w:t>
      </w:r>
    </w:p>
    <w:p w14:paraId="01B810F9" w14:textId="1C64E9AF" w:rsidR="002313CB" w:rsidRPr="00D83277" w:rsidRDefault="002313CB" w:rsidP="00D83277">
      <w:pPr>
        <w:pBdr>
          <w:top w:val="single" w:sz="4" w:space="1" w:color="auto"/>
          <w:left w:val="single" w:sz="4" w:space="4" w:color="auto"/>
          <w:bottom w:val="single" w:sz="4" w:space="1" w:color="auto"/>
          <w:right w:val="single" w:sz="4" w:space="4" w:color="auto"/>
        </w:pBdr>
        <w:autoSpaceDE w:val="0"/>
        <w:autoSpaceDN w:val="0"/>
        <w:adjustRightInd w:val="0"/>
        <w:spacing w:after="120"/>
        <w:jc w:val="both"/>
        <w:rPr>
          <w:rFonts w:ascii="Arial" w:hAnsi="Arial" w:cs="Arial"/>
          <w:sz w:val="20"/>
          <w:szCs w:val="20"/>
          <w:lang w:val="nl-BE"/>
        </w:rPr>
      </w:pPr>
      <w:r w:rsidRPr="00D83277">
        <w:rPr>
          <w:rFonts w:ascii="Arial" w:hAnsi="Arial" w:cs="Arial"/>
          <w:sz w:val="20"/>
          <w:szCs w:val="20"/>
          <w:lang w:val="nl-BE"/>
        </w:rPr>
        <w:t xml:space="preserve">Promotor: Prof. </w:t>
      </w:r>
      <w:r w:rsidR="00483791" w:rsidRPr="00D83277">
        <w:rPr>
          <w:rFonts w:ascii="Arial" w:hAnsi="Arial" w:cs="Arial"/>
          <w:sz w:val="20"/>
          <w:szCs w:val="20"/>
          <w:lang w:val="nl-BE"/>
        </w:rPr>
        <w:t>d</w:t>
      </w:r>
      <w:r w:rsidR="00F474AC" w:rsidRPr="00D83277">
        <w:rPr>
          <w:rFonts w:ascii="Arial" w:hAnsi="Arial" w:cs="Arial"/>
          <w:sz w:val="20"/>
          <w:szCs w:val="20"/>
          <w:lang w:val="nl-BE"/>
        </w:rPr>
        <w:t xml:space="preserve">r. </w:t>
      </w:r>
      <w:r w:rsidRPr="00D83277">
        <w:rPr>
          <w:rFonts w:ascii="Arial" w:hAnsi="Arial" w:cs="Arial"/>
          <w:sz w:val="20"/>
          <w:szCs w:val="20"/>
          <w:lang w:val="nl-BE"/>
        </w:rPr>
        <w:t>Birgitte Schoenmakers</w:t>
      </w:r>
    </w:p>
    <w:p w14:paraId="725E0DC0" w14:textId="77777777" w:rsidR="00F74B81" w:rsidRDefault="00F74B81" w:rsidP="00D83277">
      <w:pPr>
        <w:spacing w:line="276" w:lineRule="auto"/>
        <w:jc w:val="both"/>
        <w:rPr>
          <w:rFonts w:ascii="Arial" w:hAnsi="Arial" w:cs="Arial"/>
          <w:sz w:val="20"/>
          <w:szCs w:val="20"/>
        </w:rPr>
      </w:pPr>
    </w:p>
    <w:p w14:paraId="0DAA7BE6"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 xml:space="preserve">U wordt uitgenodigd om deel te nemen aan een onderzoek omtrent het gebruik van point-of-care testing (POCT) in de Vlaamse huisartsenpraktijken. </w:t>
      </w:r>
    </w:p>
    <w:p w14:paraId="605FE6C4" w14:textId="77777777" w:rsidR="003E4455" w:rsidRPr="003E4455" w:rsidRDefault="003E4455" w:rsidP="003E4455">
      <w:pPr>
        <w:spacing w:line="276" w:lineRule="auto"/>
        <w:jc w:val="both"/>
        <w:rPr>
          <w:rFonts w:ascii="Arial" w:hAnsi="Arial" w:cs="Arial"/>
          <w:sz w:val="20"/>
          <w:szCs w:val="20"/>
          <w:lang w:val="nl-BE"/>
        </w:rPr>
      </w:pPr>
    </w:p>
    <w:p w14:paraId="5A24E097" w14:textId="77777777" w:rsidR="003E4455" w:rsidRPr="003E4455" w:rsidRDefault="003E4455" w:rsidP="003E4455">
      <w:pPr>
        <w:spacing w:line="276" w:lineRule="auto"/>
        <w:jc w:val="both"/>
        <w:rPr>
          <w:rFonts w:ascii="Arial" w:hAnsi="Arial" w:cs="Arial"/>
          <w:b/>
          <w:sz w:val="20"/>
          <w:szCs w:val="20"/>
          <w:u w:val="single"/>
          <w:lang w:val="nl-BE"/>
        </w:rPr>
      </w:pPr>
      <w:r w:rsidRPr="003E4455">
        <w:rPr>
          <w:rFonts w:ascii="Arial" w:hAnsi="Arial" w:cs="Arial"/>
          <w:b/>
          <w:sz w:val="20"/>
          <w:szCs w:val="20"/>
          <w:u w:val="single"/>
          <w:lang w:val="nl-BE"/>
        </w:rPr>
        <w:t>Doelstellingen en verloop van de studie</w:t>
      </w:r>
    </w:p>
    <w:p w14:paraId="53C8F691" w14:textId="77777777" w:rsidR="003E4455" w:rsidRPr="003E4455" w:rsidRDefault="003E4455" w:rsidP="003E4455">
      <w:pPr>
        <w:spacing w:line="276" w:lineRule="auto"/>
        <w:jc w:val="both"/>
        <w:rPr>
          <w:rFonts w:ascii="Arial" w:hAnsi="Arial" w:cs="Arial"/>
          <w:b/>
          <w:sz w:val="20"/>
          <w:szCs w:val="20"/>
          <w:u w:val="single"/>
          <w:lang w:val="nl-BE"/>
        </w:rPr>
      </w:pPr>
    </w:p>
    <w:p w14:paraId="5FA8003A" w14:textId="77777777" w:rsidR="003E4455" w:rsidRPr="003E4455" w:rsidRDefault="003E4455" w:rsidP="003E4455">
      <w:pPr>
        <w:spacing w:line="276" w:lineRule="auto"/>
        <w:jc w:val="both"/>
        <w:rPr>
          <w:rFonts w:ascii="Arial" w:hAnsi="Arial" w:cs="Arial"/>
          <w:i/>
          <w:sz w:val="20"/>
          <w:szCs w:val="20"/>
          <w:u w:val="single"/>
          <w:lang w:val="nl-BE"/>
        </w:rPr>
      </w:pPr>
      <w:r w:rsidRPr="003E4455">
        <w:rPr>
          <w:rFonts w:ascii="Arial" w:hAnsi="Arial" w:cs="Arial"/>
          <w:sz w:val="20"/>
          <w:szCs w:val="20"/>
          <w:lang w:val="nl-BE"/>
        </w:rPr>
        <w:t>Deze studie onderzoekt in welke mate Vlaamse huisartsen en huisartsen in opleiding POCT toepassen in hun praktijkvoering en welke houding artsen tegenover deze testen aannemen. Het hoofddoel van dit onderzoek is om het gebruik van POCT in de Vlaamse huisartsenpraktijken in kaart te brengen.</w:t>
      </w:r>
    </w:p>
    <w:p w14:paraId="4B1D8BF5"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Wij stellen u voor om aan deze studie deel te nemen omdat u met uw kennis en ervaring als huisarts (in opleiding) een belangrijke meerwaarde kan bieden aan het in beeld brengen van het gebruik van POCT in de dagdagelijkse praktijkvoering van Vlaamse huisartsen.</w:t>
      </w:r>
    </w:p>
    <w:p w14:paraId="478F1C81"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 xml:space="preserve">Aan deze studie zullen ongeveer </w:t>
      </w:r>
      <w:r w:rsidRPr="003E4455">
        <w:rPr>
          <w:rFonts w:ascii="Arial" w:hAnsi="Arial" w:cs="Arial"/>
          <w:iCs/>
          <w:sz w:val="20"/>
          <w:szCs w:val="20"/>
          <w:lang w:val="nl-BE"/>
        </w:rPr>
        <w:t>150 tot 180</w:t>
      </w:r>
      <w:r w:rsidRPr="003E4455">
        <w:rPr>
          <w:rFonts w:ascii="Arial" w:hAnsi="Arial" w:cs="Arial"/>
          <w:sz w:val="20"/>
          <w:szCs w:val="20"/>
          <w:lang w:val="nl-BE"/>
        </w:rPr>
        <w:t xml:space="preserve"> personen deelnemen. Om aan deze studie te kunnen deelnemen, moet u een huisarts of huisarts in opleiding zijn, die zijn of haar praktijk uitvoert in een huisartsenpraktijk en/of woonzorgcentrum gelegen in Vlaanderen.</w:t>
      </w:r>
    </w:p>
    <w:p w14:paraId="58456D49"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We vragen u hierbij om een vragenlijst in te vullen die peilt naar het gebruik van POCT in uw dagelijkse praktijkvoering en eventuele meningen en/of bezorgdheden omtrent deze testen. Uw mening over deze testen zal bevraagd worden aan de hand van enkele stellingen. Het invullen van deze vragenlijsten zal ongeveer 10 minuten van uw tijd in beslag nemen en zal afgenomen worden door middel van een vragenlijst die te allen tijde online kan worden ingevuld tussen 14/05/2023 en 14/07/2023. Deelname aan deze studie is geheel vrijblijvend.</w:t>
      </w:r>
    </w:p>
    <w:p w14:paraId="7A7E5CFD" w14:textId="77777777" w:rsidR="003E4455" w:rsidRPr="003E4455" w:rsidRDefault="003E4455" w:rsidP="003E4455">
      <w:pPr>
        <w:spacing w:line="276" w:lineRule="auto"/>
        <w:jc w:val="both"/>
        <w:rPr>
          <w:rFonts w:ascii="Arial" w:hAnsi="Arial" w:cs="Arial"/>
          <w:sz w:val="20"/>
          <w:szCs w:val="20"/>
          <w:lang w:val="nl-BE"/>
        </w:rPr>
      </w:pPr>
    </w:p>
    <w:p w14:paraId="5CC23D16"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Deze vragenlijst is anoniem. Er worden geen persoonsgegevens verzameld.</w:t>
      </w:r>
    </w:p>
    <w:p w14:paraId="22AE537B" w14:textId="77777777" w:rsidR="003E4455" w:rsidRPr="003E4455" w:rsidRDefault="003E4455" w:rsidP="003E4455">
      <w:pPr>
        <w:spacing w:line="276" w:lineRule="auto"/>
        <w:jc w:val="both"/>
        <w:rPr>
          <w:rFonts w:ascii="Arial" w:hAnsi="Arial" w:cs="Arial"/>
          <w:sz w:val="20"/>
          <w:szCs w:val="20"/>
          <w:lang w:val="nl-BE"/>
        </w:rPr>
      </w:pPr>
    </w:p>
    <w:p w14:paraId="14C54B09" w14:textId="77777777" w:rsidR="003E4455" w:rsidRPr="003E4455" w:rsidRDefault="003E4455" w:rsidP="003E4455">
      <w:pPr>
        <w:spacing w:line="276" w:lineRule="auto"/>
        <w:jc w:val="both"/>
        <w:rPr>
          <w:rFonts w:ascii="Arial" w:hAnsi="Arial" w:cs="Arial"/>
          <w:b/>
          <w:sz w:val="20"/>
          <w:szCs w:val="20"/>
          <w:u w:val="single"/>
          <w:lang w:val="nl-BE"/>
        </w:rPr>
      </w:pPr>
      <w:r w:rsidRPr="003E4455">
        <w:rPr>
          <w:rFonts w:ascii="Arial" w:hAnsi="Arial" w:cs="Arial"/>
          <w:b/>
          <w:sz w:val="20"/>
          <w:szCs w:val="20"/>
          <w:u w:val="single"/>
          <w:lang w:val="nl-BE"/>
        </w:rPr>
        <w:t>Beschrijving van de risico’s en van de voordelen</w:t>
      </w:r>
    </w:p>
    <w:p w14:paraId="6FDC5855" w14:textId="77777777" w:rsidR="003E4455" w:rsidRPr="003E4455" w:rsidRDefault="003E4455" w:rsidP="003E4455">
      <w:pPr>
        <w:spacing w:line="276" w:lineRule="auto"/>
        <w:jc w:val="both"/>
        <w:rPr>
          <w:rFonts w:ascii="Arial" w:hAnsi="Arial" w:cs="Arial"/>
          <w:b/>
          <w:sz w:val="20"/>
          <w:szCs w:val="20"/>
          <w:u w:val="single"/>
          <w:lang w:val="nl-BE"/>
        </w:rPr>
      </w:pPr>
    </w:p>
    <w:p w14:paraId="73359A54"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Uw deelname aan deze studie houdt geen enkel gezondheidsrisico in.</w:t>
      </w:r>
    </w:p>
    <w:p w14:paraId="6A6E869E"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NL"/>
        </w:rPr>
        <w:t>U heeft zelf geen voordeel van deelname aan dit onderzoek; u kan wel, door het delen van uw kennis en/of ervaringen, bijdragen aan het in kaart brengen van het gebruik van en de visie omtrent POCT die heerst bij de Vlaamse eerstelijnsartsen. Dit onderzoek kan helpen bijdragen aan het opstellen voor mogelijke toekomstige richtlijnen en/of maatregelen om de implementatie van POCT in de Vlaamse huisartsenpraktijk te verbeteren.</w:t>
      </w:r>
    </w:p>
    <w:p w14:paraId="2D2F5037"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NL"/>
        </w:rPr>
        <w:t>Deelnemen aan het onderzoek kost tijd: 10 minuten</w:t>
      </w:r>
    </w:p>
    <w:p w14:paraId="0B250847" w14:textId="77777777" w:rsidR="003E4455" w:rsidRPr="003E4455" w:rsidRDefault="003E4455" w:rsidP="003E4455">
      <w:pPr>
        <w:spacing w:line="276" w:lineRule="auto"/>
        <w:jc w:val="both"/>
        <w:rPr>
          <w:rFonts w:ascii="Arial" w:hAnsi="Arial" w:cs="Arial"/>
          <w:sz w:val="20"/>
          <w:szCs w:val="20"/>
          <w:lang w:val="nl-NL"/>
        </w:rPr>
      </w:pPr>
    </w:p>
    <w:p w14:paraId="26BB4B69" w14:textId="77777777" w:rsidR="003E4455" w:rsidRPr="003E4455" w:rsidRDefault="003E4455" w:rsidP="003E4455">
      <w:pPr>
        <w:spacing w:line="276" w:lineRule="auto"/>
        <w:jc w:val="both"/>
        <w:rPr>
          <w:rFonts w:ascii="Arial" w:hAnsi="Arial" w:cs="Arial"/>
          <w:b/>
          <w:sz w:val="20"/>
          <w:szCs w:val="20"/>
          <w:u w:val="single"/>
          <w:lang w:val="nl-BE"/>
        </w:rPr>
      </w:pPr>
      <w:r w:rsidRPr="003E4455">
        <w:rPr>
          <w:rFonts w:ascii="Arial" w:hAnsi="Arial" w:cs="Arial"/>
          <w:b/>
          <w:sz w:val="20"/>
          <w:szCs w:val="20"/>
          <w:u w:val="single"/>
          <w:lang w:val="nl-BE"/>
        </w:rPr>
        <w:t>Als u aan deze studie deelneemt, moet u weten dat:</w:t>
      </w:r>
    </w:p>
    <w:p w14:paraId="7A48B6C9" w14:textId="77777777" w:rsidR="003E4455" w:rsidRPr="003E4455" w:rsidRDefault="003E4455" w:rsidP="003E4455">
      <w:pPr>
        <w:spacing w:line="276" w:lineRule="auto"/>
        <w:jc w:val="both"/>
        <w:rPr>
          <w:rFonts w:ascii="Arial" w:hAnsi="Arial" w:cs="Arial"/>
          <w:b/>
          <w:sz w:val="20"/>
          <w:szCs w:val="20"/>
          <w:u w:val="single"/>
          <w:lang w:val="nl-BE"/>
        </w:rPr>
      </w:pPr>
    </w:p>
    <w:p w14:paraId="52992D56" w14:textId="77777777" w:rsidR="003E4455" w:rsidRPr="003E4455" w:rsidRDefault="003E4455" w:rsidP="003E4455">
      <w:pPr>
        <w:numPr>
          <w:ilvl w:val="0"/>
          <w:numId w:val="1"/>
        </w:numPr>
        <w:spacing w:line="276" w:lineRule="auto"/>
        <w:jc w:val="both"/>
        <w:rPr>
          <w:rFonts w:ascii="Arial" w:hAnsi="Arial" w:cs="Arial"/>
          <w:sz w:val="20"/>
          <w:szCs w:val="20"/>
          <w:lang w:val="nl-BE"/>
        </w:rPr>
      </w:pPr>
      <w:r w:rsidRPr="003E4455">
        <w:rPr>
          <w:rFonts w:ascii="Arial" w:hAnsi="Arial" w:cs="Arial"/>
          <w:sz w:val="20"/>
          <w:szCs w:val="20"/>
          <w:lang w:val="nl-BE"/>
        </w:rPr>
        <w:t>Deze studie (MP024231) opgesteld is na evaluatie door EC Onderzoek UZ/KU Leuven.</w:t>
      </w:r>
    </w:p>
    <w:p w14:paraId="596D20DF" w14:textId="77777777" w:rsidR="003E4455" w:rsidRPr="003E4455" w:rsidRDefault="003E4455" w:rsidP="003E4455">
      <w:pPr>
        <w:numPr>
          <w:ilvl w:val="0"/>
          <w:numId w:val="1"/>
        </w:numPr>
        <w:spacing w:line="276" w:lineRule="auto"/>
        <w:jc w:val="both"/>
        <w:rPr>
          <w:rFonts w:ascii="Arial" w:hAnsi="Arial" w:cs="Arial"/>
          <w:sz w:val="20"/>
          <w:szCs w:val="20"/>
          <w:lang w:val="nl-BE"/>
        </w:rPr>
      </w:pPr>
      <w:r w:rsidRPr="003E4455">
        <w:rPr>
          <w:rFonts w:ascii="Arial" w:hAnsi="Arial" w:cs="Arial"/>
          <w:sz w:val="20"/>
          <w:szCs w:val="20"/>
          <w:lang w:val="nl-BE"/>
        </w:rPr>
        <w:t xml:space="preserve">Uw deelname is vrijwillig; er kan op geen enkele manier sprake zijn van dwang. </w:t>
      </w:r>
    </w:p>
    <w:p w14:paraId="4A92E2AD" w14:textId="77777777" w:rsidR="003E4455" w:rsidRPr="003E4455" w:rsidRDefault="003E4455" w:rsidP="003E4455">
      <w:pPr>
        <w:numPr>
          <w:ilvl w:val="0"/>
          <w:numId w:val="1"/>
        </w:numPr>
        <w:spacing w:line="276" w:lineRule="auto"/>
        <w:jc w:val="both"/>
        <w:rPr>
          <w:rFonts w:ascii="Arial" w:hAnsi="Arial" w:cs="Arial"/>
          <w:sz w:val="20"/>
          <w:szCs w:val="20"/>
          <w:lang w:val="nl-BE"/>
        </w:rPr>
      </w:pPr>
      <w:r w:rsidRPr="003E4455">
        <w:rPr>
          <w:rFonts w:ascii="Arial" w:hAnsi="Arial" w:cs="Arial"/>
          <w:sz w:val="20"/>
          <w:szCs w:val="20"/>
          <w:lang w:val="nl-BE"/>
        </w:rPr>
        <w:t>De gegevens die in het kader van uw deelname worden verzameld, zijn volledig anoniem. Er worden geen persoonsgegevens zoals naam, geboortedatum, adres, enz. verzameld. Bij de publicatie van de resultaten is uw anonimiteit verzekerd.</w:t>
      </w:r>
    </w:p>
    <w:p w14:paraId="000EF49F" w14:textId="77777777" w:rsidR="003E4455" w:rsidRPr="003E4455" w:rsidRDefault="003E4455" w:rsidP="003E4455">
      <w:pPr>
        <w:numPr>
          <w:ilvl w:val="0"/>
          <w:numId w:val="2"/>
        </w:numPr>
        <w:spacing w:line="276" w:lineRule="auto"/>
        <w:jc w:val="both"/>
        <w:rPr>
          <w:rFonts w:ascii="Arial" w:hAnsi="Arial" w:cs="Arial"/>
          <w:sz w:val="20"/>
          <w:szCs w:val="20"/>
          <w:lang w:val="nl-BE"/>
        </w:rPr>
      </w:pPr>
      <w:r w:rsidRPr="003E4455">
        <w:rPr>
          <w:rFonts w:ascii="Arial" w:hAnsi="Arial" w:cs="Arial"/>
          <w:sz w:val="20"/>
          <w:szCs w:val="20"/>
          <w:lang w:val="nl-BE"/>
        </w:rPr>
        <w:lastRenderedPageBreak/>
        <w:t xml:space="preserve">Als u bijkomende informatie wenst over hoe wij uw anonieme gegevens gebruiken, maar ook ingeval van problemen, bijkomende vragen of als u zich zorgen maakt, kan u contact opnemen met de onderzoeker Jolien Hermans via e-mail (jolien.hermans@student.kuleuven.be) of via het telefoonnummer </w:t>
      </w:r>
      <w:r w:rsidRPr="003E4455">
        <w:rPr>
          <w:rFonts w:ascii="Arial" w:hAnsi="Arial" w:cs="Arial"/>
          <w:sz w:val="20"/>
          <w:szCs w:val="20"/>
          <w:lang w:val="nl-NL"/>
        </w:rPr>
        <w:t xml:space="preserve">+32 </w:t>
      </w:r>
      <w:r w:rsidRPr="003E4455">
        <w:rPr>
          <w:rFonts w:ascii="Arial" w:hAnsi="Arial" w:cs="Arial"/>
          <w:sz w:val="20"/>
          <w:szCs w:val="20"/>
          <w:lang w:val="nl-BE"/>
        </w:rPr>
        <w:t>493 65 67 28</w:t>
      </w:r>
      <w:r w:rsidRPr="003E4455">
        <w:rPr>
          <w:rFonts w:ascii="Arial" w:hAnsi="Arial" w:cs="Arial"/>
          <w:sz w:val="20"/>
          <w:szCs w:val="20"/>
          <w:lang w:val="nl-NL"/>
        </w:rPr>
        <w:t xml:space="preserve"> </w:t>
      </w:r>
      <w:r w:rsidRPr="003E4455">
        <w:rPr>
          <w:rFonts w:ascii="Arial" w:hAnsi="Arial" w:cs="Arial"/>
          <w:sz w:val="20"/>
          <w:szCs w:val="20"/>
          <w:lang w:val="nl-BE"/>
        </w:rPr>
        <w:t xml:space="preserve">en de hoofdonderzoeker prof. dr. Birgitte Schoenmakers via het telefoonnummer </w:t>
      </w:r>
      <w:r w:rsidRPr="003E4455">
        <w:rPr>
          <w:rFonts w:ascii="Arial" w:hAnsi="Arial" w:cs="Arial"/>
          <w:sz w:val="20"/>
          <w:szCs w:val="20"/>
          <w:lang w:val="nl-NL"/>
        </w:rPr>
        <w:t xml:space="preserve">+32 </w:t>
      </w:r>
      <w:r w:rsidRPr="003E4455">
        <w:rPr>
          <w:rFonts w:ascii="Arial" w:hAnsi="Arial" w:cs="Arial"/>
          <w:sz w:val="20"/>
          <w:szCs w:val="20"/>
          <w:lang w:val="nl-BE"/>
        </w:rPr>
        <w:t>16 37 72 90</w:t>
      </w:r>
      <w:r w:rsidRPr="003E4455">
        <w:rPr>
          <w:rFonts w:ascii="Arial" w:hAnsi="Arial" w:cs="Arial"/>
          <w:sz w:val="20"/>
          <w:szCs w:val="20"/>
          <w:lang w:val="nl-NL"/>
        </w:rPr>
        <w:t xml:space="preserve"> of via e-mail (</w:t>
      </w:r>
      <w:r w:rsidRPr="003E4455">
        <w:rPr>
          <w:rFonts w:ascii="Arial" w:hAnsi="Arial" w:cs="Arial"/>
          <w:sz w:val="20"/>
          <w:szCs w:val="20"/>
          <w:lang w:val="nl-BE"/>
        </w:rPr>
        <w:t>birgitte.schoenmakers@kuleuven.be</w:t>
      </w:r>
      <w:r w:rsidRPr="003E4455">
        <w:rPr>
          <w:rFonts w:ascii="Arial" w:hAnsi="Arial" w:cs="Arial"/>
          <w:sz w:val="20"/>
          <w:szCs w:val="20"/>
          <w:lang w:val="nl-NL"/>
        </w:rPr>
        <w:t>)</w:t>
      </w:r>
      <w:r w:rsidRPr="003E4455">
        <w:rPr>
          <w:rFonts w:ascii="Arial" w:hAnsi="Arial" w:cs="Arial"/>
          <w:sz w:val="20"/>
          <w:szCs w:val="20"/>
          <w:lang w:val="nl-BE"/>
        </w:rPr>
        <w:t>. Ook de functionaris voor gegevensbescherming van het onderzoekcentrum staat te uwer beschikking.</w:t>
      </w:r>
    </w:p>
    <w:p w14:paraId="58CB2F35"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 xml:space="preserve">De contactgegevens van deze laatste zijn als volgt: </w:t>
      </w:r>
    </w:p>
    <w:p w14:paraId="05DEEDFC"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DPO – KU Leuven, e-mail dpo@kuleuven.be</w:t>
      </w:r>
    </w:p>
    <w:p w14:paraId="545C829C" w14:textId="77777777" w:rsidR="003E4455" w:rsidRPr="003E4455" w:rsidRDefault="003E4455" w:rsidP="003E4455">
      <w:pPr>
        <w:numPr>
          <w:ilvl w:val="0"/>
          <w:numId w:val="2"/>
        </w:numPr>
        <w:spacing w:line="276" w:lineRule="auto"/>
        <w:jc w:val="both"/>
        <w:rPr>
          <w:rFonts w:ascii="Arial" w:hAnsi="Arial" w:cs="Arial"/>
          <w:sz w:val="20"/>
          <w:szCs w:val="20"/>
          <w:lang w:val="nl-BE"/>
        </w:rPr>
      </w:pPr>
      <w:r w:rsidRPr="003E4455">
        <w:rPr>
          <w:rFonts w:ascii="Arial" w:hAnsi="Arial" w:cs="Arial"/>
          <w:sz w:val="20"/>
          <w:szCs w:val="20"/>
          <w:lang w:val="nl-BE"/>
        </w:rPr>
        <w:t>Als u vragen hebt met betrekking tot uw rechten als deelnemer aan de studie, kan u contact opnemen met de Ethische Commissie Onderzoek UZ/KU Leuven (ec@uzleuven.be; 016 34 86 00 (werkdagen tussen 10 en 11 uur))</w:t>
      </w:r>
    </w:p>
    <w:p w14:paraId="7C0B7EFF" w14:textId="77777777" w:rsidR="003E4455" w:rsidRPr="003E4455" w:rsidRDefault="003E4455" w:rsidP="003E4455">
      <w:pPr>
        <w:numPr>
          <w:ilvl w:val="0"/>
          <w:numId w:val="2"/>
        </w:numPr>
        <w:spacing w:line="276" w:lineRule="auto"/>
        <w:jc w:val="both"/>
        <w:rPr>
          <w:rFonts w:ascii="Arial" w:hAnsi="Arial" w:cs="Arial"/>
          <w:sz w:val="20"/>
          <w:szCs w:val="20"/>
          <w:lang w:val="nl-BE"/>
        </w:rPr>
      </w:pPr>
      <w:r w:rsidRPr="003E4455">
        <w:rPr>
          <w:rFonts w:ascii="Arial" w:hAnsi="Arial" w:cs="Arial"/>
          <w:sz w:val="20"/>
          <w:szCs w:val="20"/>
          <w:lang w:val="nl-BE"/>
        </w:rPr>
        <w:t>Tot slot, indien u een klacht heeft over de verwerking van uw gegevens, kunt u contact opnemen met de Vlaamse toezichthoudende instantie die toeziet op de naleving van de grondbeginselen van de bescherming van persoonsgegevens:</w:t>
      </w:r>
    </w:p>
    <w:p w14:paraId="704CE09A" w14:textId="77777777" w:rsidR="003E4455" w:rsidRPr="003E4455" w:rsidRDefault="003E4455" w:rsidP="003E4455">
      <w:pPr>
        <w:spacing w:line="276" w:lineRule="auto"/>
        <w:jc w:val="both"/>
        <w:rPr>
          <w:rFonts w:ascii="Arial" w:hAnsi="Arial" w:cs="Arial"/>
          <w:sz w:val="20"/>
          <w:szCs w:val="20"/>
          <w:lang w:val="nl-BE"/>
        </w:rPr>
      </w:pPr>
    </w:p>
    <w:p w14:paraId="50516D8E" w14:textId="77777777" w:rsidR="003E4455" w:rsidRPr="003E4455" w:rsidRDefault="003E4455" w:rsidP="003E4455">
      <w:pPr>
        <w:spacing w:line="276" w:lineRule="auto"/>
        <w:jc w:val="both"/>
        <w:rPr>
          <w:rFonts w:ascii="Arial" w:hAnsi="Arial" w:cs="Arial"/>
          <w:sz w:val="20"/>
          <w:szCs w:val="20"/>
          <w:lang w:val="nl-BE"/>
        </w:rPr>
      </w:pPr>
    </w:p>
    <w:p w14:paraId="5EE4B2EE" w14:textId="77777777" w:rsidR="003E4455" w:rsidRPr="003E4455" w:rsidRDefault="003E4455" w:rsidP="003E4455">
      <w:pPr>
        <w:spacing w:line="276" w:lineRule="auto"/>
        <w:jc w:val="both"/>
        <w:rPr>
          <w:rFonts w:ascii="Arial" w:hAnsi="Arial" w:cs="Arial"/>
          <w:sz w:val="20"/>
          <w:szCs w:val="20"/>
          <w:lang w:val="nl-BE"/>
        </w:rPr>
      </w:pPr>
    </w:p>
    <w:p w14:paraId="06B14635"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 xml:space="preserve">De Belgische toezichthoudende instantie heet: </w:t>
      </w:r>
    </w:p>
    <w:p w14:paraId="59DF0863"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Gegevensbeschermingsautoriteit (GBA)</w:t>
      </w:r>
    </w:p>
    <w:p w14:paraId="5C51B373"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Drukpersstraat 35,</w:t>
      </w:r>
    </w:p>
    <w:p w14:paraId="455E3BC9"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1000 Brussel</w:t>
      </w:r>
    </w:p>
    <w:p w14:paraId="4B287545"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Tel. +32 2 274 48 00</w:t>
      </w:r>
    </w:p>
    <w:p w14:paraId="6A27BD71" w14:textId="77777777" w:rsidR="003E4455" w:rsidRPr="003E4455" w:rsidRDefault="003E4455" w:rsidP="003E4455">
      <w:pPr>
        <w:spacing w:line="276" w:lineRule="auto"/>
        <w:jc w:val="both"/>
        <w:rPr>
          <w:rFonts w:ascii="Arial" w:hAnsi="Arial" w:cs="Arial"/>
          <w:sz w:val="20"/>
          <w:szCs w:val="20"/>
          <w:lang w:val="en-US"/>
        </w:rPr>
      </w:pPr>
      <w:r w:rsidRPr="003E4455">
        <w:rPr>
          <w:rFonts w:ascii="Arial" w:hAnsi="Arial" w:cs="Arial"/>
          <w:sz w:val="20"/>
          <w:szCs w:val="20"/>
          <w:lang w:val="en-US"/>
        </w:rPr>
        <w:t>e-mail: contact(at)apd-gba.be</w:t>
      </w:r>
    </w:p>
    <w:p w14:paraId="119B8F0A"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Website: www.gegevensbeschermingsautoriteit.be</w:t>
      </w:r>
    </w:p>
    <w:p w14:paraId="17CB3732" w14:textId="77777777" w:rsidR="003E4455" w:rsidRPr="003E4455" w:rsidRDefault="003E4455" w:rsidP="003E4455">
      <w:pPr>
        <w:spacing w:line="276" w:lineRule="auto"/>
        <w:jc w:val="both"/>
        <w:rPr>
          <w:rFonts w:ascii="Arial" w:hAnsi="Arial" w:cs="Arial"/>
          <w:sz w:val="20"/>
          <w:szCs w:val="20"/>
          <w:lang w:val="nl-BE"/>
        </w:rPr>
      </w:pPr>
    </w:p>
    <w:p w14:paraId="6A11345B" w14:textId="77777777" w:rsidR="003E4455" w:rsidRPr="003E4455" w:rsidRDefault="003E4455" w:rsidP="003E4455">
      <w:pPr>
        <w:spacing w:line="276" w:lineRule="auto"/>
        <w:jc w:val="both"/>
        <w:rPr>
          <w:rFonts w:ascii="Arial" w:hAnsi="Arial" w:cs="Arial"/>
          <w:sz w:val="20"/>
          <w:szCs w:val="20"/>
          <w:lang w:val="nl-BE"/>
        </w:rPr>
      </w:pPr>
    </w:p>
    <w:p w14:paraId="311273EE"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Bij deze zouden wij u ten zeerste willen bedanken voor het deelnemen aan deze studie. Indien u verdere vragen of opmerkingen heeft, kan u terecht bij de bovenstaande contactgegevens.</w:t>
      </w:r>
    </w:p>
    <w:p w14:paraId="2BF64861" w14:textId="77777777" w:rsidR="003E4455" w:rsidRPr="003E4455" w:rsidRDefault="003E4455" w:rsidP="003E4455">
      <w:pPr>
        <w:spacing w:line="276" w:lineRule="auto"/>
        <w:jc w:val="both"/>
        <w:rPr>
          <w:rFonts w:ascii="Arial" w:hAnsi="Arial" w:cs="Arial"/>
          <w:sz w:val="20"/>
          <w:szCs w:val="20"/>
          <w:lang w:val="nl-BE"/>
        </w:rPr>
      </w:pPr>
    </w:p>
    <w:p w14:paraId="22437FB1"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Met vriendelijke groeten,</w:t>
      </w:r>
    </w:p>
    <w:p w14:paraId="12866399" w14:textId="77777777" w:rsidR="003E4455" w:rsidRPr="003E4455" w:rsidRDefault="003E4455" w:rsidP="003E4455">
      <w:pPr>
        <w:spacing w:line="276" w:lineRule="auto"/>
        <w:jc w:val="both"/>
        <w:rPr>
          <w:rFonts w:ascii="Arial" w:hAnsi="Arial" w:cs="Arial"/>
          <w:sz w:val="20"/>
          <w:szCs w:val="20"/>
          <w:lang w:val="nl-BE"/>
        </w:rPr>
      </w:pPr>
      <w:r w:rsidRPr="003E4455">
        <w:rPr>
          <w:rFonts w:ascii="Arial" w:hAnsi="Arial" w:cs="Arial"/>
          <w:sz w:val="20"/>
          <w:szCs w:val="20"/>
          <w:lang w:val="nl-BE"/>
        </w:rPr>
        <w:t>Jolien Hermans</w:t>
      </w:r>
    </w:p>
    <w:p w14:paraId="0DAAABC6" w14:textId="77777777" w:rsidR="003E4455" w:rsidRPr="00D83277" w:rsidRDefault="003E4455" w:rsidP="00D83277">
      <w:pPr>
        <w:spacing w:line="276" w:lineRule="auto"/>
        <w:jc w:val="both"/>
        <w:rPr>
          <w:rFonts w:ascii="Arial" w:hAnsi="Arial" w:cs="Arial"/>
          <w:sz w:val="20"/>
          <w:szCs w:val="20"/>
        </w:rPr>
      </w:pPr>
    </w:p>
    <w:sectPr w:rsidR="003E4455" w:rsidRPr="00D8327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2ED20" w14:textId="77777777" w:rsidR="00ED3729" w:rsidRDefault="00ED3729" w:rsidP="009726FA">
      <w:r>
        <w:separator/>
      </w:r>
    </w:p>
  </w:endnote>
  <w:endnote w:type="continuationSeparator" w:id="0">
    <w:p w14:paraId="7EDEF781" w14:textId="77777777" w:rsidR="00ED3729" w:rsidRDefault="00ED3729" w:rsidP="00972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3728" w14:textId="4B440F68" w:rsidR="009726FA" w:rsidRPr="009726FA" w:rsidRDefault="009726FA" w:rsidP="009726FA">
    <w:pPr>
      <w:pStyle w:val="Voettekst"/>
      <w:tabs>
        <w:tab w:val="left" w:pos="3132"/>
      </w:tabs>
      <w:jc w:val="center"/>
      <w:rPr>
        <w:rFonts w:ascii="Arial" w:hAnsi="Arial" w:cs="Arial"/>
        <w:lang w:val="nl-BE"/>
      </w:rPr>
    </w:pPr>
    <w:r w:rsidRPr="009726FA">
      <w:rPr>
        <w:rFonts w:ascii="Arial" w:hAnsi="Arial" w:cs="Arial"/>
        <w:sz w:val="16"/>
        <w:lang w:val="nl-NL"/>
      </w:rPr>
      <w:t xml:space="preserve">Informatiebrief versie 1, gedateerd op </w:t>
    </w:r>
    <w:r w:rsidR="003E4455" w:rsidRPr="003E4455">
      <w:rPr>
        <w:rFonts w:ascii="Arial" w:hAnsi="Arial" w:cs="Arial"/>
        <w:sz w:val="16"/>
        <w:lang w:val="nl-NL"/>
      </w:rPr>
      <w:t>14/05/2023</w:t>
    </w:r>
    <w:r w:rsidRPr="003E4455">
      <w:rPr>
        <w:rFonts w:ascii="Arial" w:hAnsi="Arial" w:cs="Arial"/>
        <w:sz w:val="16"/>
        <w:lang w:val="nl-NL"/>
      </w:rPr>
      <w:t xml:space="preserve">, pagina </w:t>
    </w:r>
    <w:r w:rsidRPr="009726FA">
      <w:rPr>
        <w:rFonts w:ascii="Arial" w:hAnsi="Arial" w:cs="Arial"/>
        <w:sz w:val="16"/>
        <w:lang w:val="nl-NL"/>
      </w:rPr>
      <w:fldChar w:fldCharType="begin"/>
    </w:r>
    <w:r w:rsidRPr="009726FA">
      <w:rPr>
        <w:rFonts w:ascii="Arial" w:hAnsi="Arial" w:cs="Arial"/>
        <w:sz w:val="16"/>
        <w:lang w:val="nl-NL"/>
      </w:rPr>
      <w:instrText xml:space="preserve"> PAGE </w:instrText>
    </w:r>
    <w:r w:rsidRPr="009726FA">
      <w:rPr>
        <w:rFonts w:ascii="Arial" w:hAnsi="Arial" w:cs="Arial"/>
        <w:sz w:val="16"/>
        <w:lang w:val="nl-NL"/>
      </w:rPr>
      <w:fldChar w:fldCharType="separate"/>
    </w:r>
    <w:r w:rsidR="003C4C23">
      <w:rPr>
        <w:rFonts w:ascii="Arial" w:hAnsi="Arial" w:cs="Arial"/>
        <w:noProof/>
        <w:sz w:val="16"/>
        <w:lang w:val="nl-NL"/>
      </w:rPr>
      <w:t>2</w:t>
    </w:r>
    <w:r w:rsidRPr="009726FA">
      <w:rPr>
        <w:rFonts w:ascii="Arial" w:hAnsi="Arial" w:cs="Arial"/>
        <w:sz w:val="16"/>
        <w:lang w:val="nl-NL"/>
      </w:rPr>
      <w:fldChar w:fldCharType="end"/>
    </w:r>
    <w:r w:rsidRPr="009726FA">
      <w:rPr>
        <w:rFonts w:ascii="Arial" w:hAnsi="Arial" w:cs="Arial"/>
        <w:sz w:val="16"/>
        <w:lang w:val="nl-NL"/>
      </w:rPr>
      <w:t xml:space="preserve"> van </w:t>
    </w:r>
    <w:r w:rsidRPr="009726FA">
      <w:rPr>
        <w:rFonts w:ascii="Arial" w:hAnsi="Arial" w:cs="Arial"/>
        <w:sz w:val="16"/>
        <w:lang w:val="nl-NL"/>
      </w:rPr>
      <w:fldChar w:fldCharType="begin"/>
    </w:r>
    <w:r w:rsidRPr="009726FA">
      <w:rPr>
        <w:rFonts w:ascii="Arial" w:hAnsi="Arial" w:cs="Arial"/>
        <w:sz w:val="16"/>
        <w:lang w:val="nl-NL"/>
      </w:rPr>
      <w:instrText xml:space="preserve"> NUMPAGES </w:instrText>
    </w:r>
    <w:r w:rsidRPr="009726FA">
      <w:rPr>
        <w:rFonts w:ascii="Arial" w:hAnsi="Arial" w:cs="Arial"/>
        <w:sz w:val="16"/>
        <w:lang w:val="nl-NL"/>
      </w:rPr>
      <w:fldChar w:fldCharType="separate"/>
    </w:r>
    <w:r w:rsidR="003C4C23">
      <w:rPr>
        <w:rFonts w:ascii="Arial" w:hAnsi="Arial" w:cs="Arial"/>
        <w:noProof/>
        <w:sz w:val="16"/>
        <w:lang w:val="nl-NL"/>
      </w:rPr>
      <w:t>2</w:t>
    </w:r>
    <w:r w:rsidRPr="009726FA">
      <w:rPr>
        <w:rFonts w:ascii="Arial" w:hAnsi="Arial" w:cs="Arial"/>
        <w:sz w:val="16"/>
        <w:lang w:val="nl-NL"/>
      </w:rPr>
      <w:fldChar w:fldCharType="end"/>
    </w:r>
  </w:p>
  <w:p w14:paraId="1B64C224" w14:textId="77777777" w:rsidR="009726FA" w:rsidRPr="009726FA" w:rsidRDefault="009726FA">
    <w:pPr>
      <w:pStyle w:val="Voettekst"/>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7FAB2" w14:textId="77777777" w:rsidR="00ED3729" w:rsidRDefault="00ED3729" w:rsidP="009726FA">
      <w:r>
        <w:separator/>
      </w:r>
    </w:p>
  </w:footnote>
  <w:footnote w:type="continuationSeparator" w:id="0">
    <w:p w14:paraId="1609D4F8" w14:textId="77777777" w:rsidR="00ED3729" w:rsidRDefault="00ED3729" w:rsidP="009726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20FC1"/>
    <w:multiLevelType w:val="hybridMultilevel"/>
    <w:tmpl w:val="D0C6E854"/>
    <w:lvl w:ilvl="0" w:tplc="040C000B">
      <w:start w:val="1"/>
      <w:numFmt w:val="bullet"/>
      <w:lvlText w:val=""/>
      <w:lvlJc w:val="left"/>
      <w:pPr>
        <w:tabs>
          <w:tab w:val="num" w:pos="360"/>
        </w:tabs>
        <w:ind w:left="360" w:hanging="360"/>
      </w:pPr>
      <w:rPr>
        <w:rFonts w:ascii="Wingdings" w:hAnsi="Wingdings" w:hint="default"/>
      </w:rPr>
    </w:lvl>
    <w:lvl w:ilvl="1" w:tplc="0003040C" w:tentative="1">
      <w:start w:val="1"/>
      <w:numFmt w:val="bullet"/>
      <w:lvlText w:val="o"/>
      <w:lvlJc w:val="left"/>
      <w:pPr>
        <w:tabs>
          <w:tab w:val="num" w:pos="1080"/>
        </w:tabs>
        <w:ind w:left="1080" w:hanging="360"/>
      </w:pPr>
      <w:rPr>
        <w:rFonts w:ascii="Courier New" w:hAnsi="Courier New" w:hint="default"/>
      </w:rPr>
    </w:lvl>
    <w:lvl w:ilvl="2" w:tplc="0005040C" w:tentative="1">
      <w:start w:val="1"/>
      <w:numFmt w:val="bullet"/>
      <w:lvlText w:val=""/>
      <w:lvlJc w:val="left"/>
      <w:pPr>
        <w:tabs>
          <w:tab w:val="num" w:pos="1800"/>
        </w:tabs>
        <w:ind w:left="1800" w:hanging="360"/>
      </w:pPr>
      <w:rPr>
        <w:rFonts w:ascii="Wingdings" w:hAnsi="Wingdings" w:hint="default"/>
      </w:rPr>
    </w:lvl>
    <w:lvl w:ilvl="3" w:tplc="0001040C" w:tentative="1">
      <w:start w:val="1"/>
      <w:numFmt w:val="bullet"/>
      <w:lvlText w:val=""/>
      <w:lvlJc w:val="left"/>
      <w:pPr>
        <w:tabs>
          <w:tab w:val="num" w:pos="2520"/>
        </w:tabs>
        <w:ind w:left="2520" w:hanging="360"/>
      </w:pPr>
      <w:rPr>
        <w:rFonts w:ascii="Symbol" w:hAnsi="Symbol" w:hint="default"/>
      </w:rPr>
    </w:lvl>
    <w:lvl w:ilvl="4" w:tplc="0003040C" w:tentative="1">
      <w:start w:val="1"/>
      <w:numFmt w:val="bullet"/>
      <w:lvlText w:val="o"/>
      <w:lvlJc w:val="left"/>
      <w:pPr>
        <w:tabs>
          <w:tab w:val="num" w:pos="3240"/>
        </w:tabs>
        <w:ind w:left="3240" w:hanging="360"/>
      </w:pPr>
      <w:rPr>
        <w:rFonts w:ascii="Courier New" w:hAnsi="Courier New" w:hint="default"/>
      </w:rPr>
    </w:lvl>
    <w:lvl w:ilvl="5" w:tplc="0005040C" w:tentative="1">
      <w:start w:val="1"/>
      <w:numFmt w:val="bullet"/>
      <w:lvlText w:val=""/>
      <w:lvlJc w:val="left"/>
      <w:pPr>
        <w:tabs>
          <w:tab w:val="num" w:pos="3960"/>
        </w:tabs>
        <w:ind w:left="3960" w:hanging="360"/>
      </w:pPr>
      <w:rPr>
        <w:rFonts w:ascii="Wingdings" w:hAnsi="Wingdings" w:hint="default"/>
      </w:rPr>
    </w:lvl>
    <w:lvl w:ilvl="6" w:tplc="0001040C" w:tentative="1">
      <w:start w:val="1"/>
      <w:numFmt w:val="bullet"/>
      <w:lvlText w:val=""/>
      <w:lvlJc w:val="left"/>
      <w:pPr>
        <w:tabs>
          <w:tab w:val="num" w:pos="4680"/>
        </w:tabs>
        <w:ind w:left="4680" w:hanging="360"/>
      </w:pPr>
      <w:rPr>
        <w:rFonts w:ascii="Symbol" w:hAnsi="Symbol" w:hint="default"/>
      </w:rPr>
    </w:lvl>
    <w:lvl w:ilvl="7" w:tplc="0003040C" w:tentative="1">
      <w:start w:val="1"/>
      <w:numFmt w:val="bullet"/>
      <w:lvlText w:val="o"/>
      <w:lvlJc w:val="left"/>
      <w:pPr>
        <w:tabs>
          <w:tab w:val="num" w:pos="5400"/>
        </w:tabs>
        <w:ind w:left="5400" w:hanging="360"/>
      </w:pPr>
      <w:rPr>
        <w:rFonts w:ascii="Courier New" w:hAnsi="Courier New" w:hint="default"/>
      </w:rPr>
    </w:lvl>
    <w:lvl w:ilvl="8" w:tplc="0005040C"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44D20"/>
    <w:multiLevelType w:val="hybridMultilevel"/>
    <w:tmpl w:val="F69427AE"/>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80"/>
        </w:tabs>
        <w:ind w:left="1080" w:hanging="360"/>
      </w:pPr>
      <w:rPr>
        <w:rFonts w:ascii="Courier New" w:hAnsi="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7BC33C60"/>
    <w:multiLevelType w:val="hybridMultilevel"/>
    <w:tmpl w:val="BE66DB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563107824">
    <w:abstractNumId w:val="0"/>
  </w:num>
  <w:num w:numId="2" w16cid:durableId="1714882533">
    <w:abstractNumId w:val="1"/>
  </w:num>
  <w:num w:numId="3" w16cid:durableId="1428619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6FA"/>
    <w:rsid w:val="00062C57"/>
    <w:rsid w:val="00076BCB"/>
    <w:rsid w:val="000A4163"/>
    <w:rsid w:val="000E6604"/>
    <w:rsid w:val="00113210"/>
    <w:rsid w:val="002313CB"/>
    <w:rsid w:val="00282DF8"/>
    <w:rsid w:val="003C4C23"/>
    <w:rsid w:val="003E4455"/>
    <w:rsid w:val="00483791"/>
    <w:rsid w:val="004A55EA"/>
    <w:rsid w:val="004F3A34"/>
    <w:rsid w:val="00550F1E"/>
    <w:rsid w:val="0073169D"/>
    <w:rsid w:val="0076239B"/>
    <w:rsid w:val="009726FA"/>
    <w:rsid w:val="00A81215"/>
    <w:rsid w:val="00B7225F"/>
    <w:rsid w:val="00C551D4"/>
    <w:rsid w:val="00CF5FC3"/>
    <w:rsid w:val="00D273D3"/>
    <w:rsid w:val="00D504FD"/>
    <w:rsid w:val="00D83277"/>
    <w:rsid w:val="00DE47B2"/>
    <w:rsid w:val="00EA1A03"/>
    <w:rsid w:val="00ED3729"/>
    <w:rsid w:val="00F474AC"/>
    <w:rsid w:val="00F56BAD"/>
    <w:rsid w:val="00F74B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E9964"/>
  <w15:chartTrackingRefBased/>
  <w15:docId w15:val="{EDDC5103-E6DE-4DFA-A570-9EED229E5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726FA"/>
    <w:pPr>
      <w:spacing w:after="0" w:line="240" w:lineRule="auto"/>
    </w:pPr>
    <w:rPr>
      <w:rFonts w:ascii="Times New Roman" w:eastAsia="Times New Roman" w:hAnsi="Times New Roman" w:cs="Times New Roman"/>
      <w:snapToGrid w:val="0"/>
      <w:sz w:val="24"/>
      <w:szCs w:val="24"/>
      <w:lang w:val="fr-FR"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9726FA"/>
    <w:pPr>
      <w:tabs>
        <w:tab w:val="center" w:pos="4536"/>
        <w:tab w:val="right" w:pos="9072"/>
      </w:tabs>
    </w:pPr>
  </w:style>
  <w:style w:type="character" w:customStyle="1" w:styleId="VoettekstChar">
    <w:name w:val="Voettekst Char"/>
    <w:basedOn w:val="Standaardalinea-lettertype"/>
    <w:link w:val="Voettekst"/>
    <w:rsid w:val="009726FA"/>
    <w:rPr>
      <w:rFonts w:ascii="Times New Roman" w:eastAsia="Times New Roman" w:hAnsi="Times New Roman" w:cs="Times New Roman"/>
      <w:snapToGrid w:val="0"/>
      <w:sz w:val="24"/>
      <w:szCs w:val="24"/>
      <w:lang w:val="fr-FR" w:eastAsia="nl-NL"/>
    </w:rPr>
  </w:style>
  <w:style w:type="paragraph" w:styleId="Koptekst">
    <w:name w:val="header"/>
    <w:basedOn w:val="Standaard"/>
    <w:link w:val="KoptekstChar"/>
    <w:uiPriority w:val="99"/>
    <w:unhideWhenUsed/>
    <w:rsid w:val="009726FA"/>
    <w:pPr>
      <w:tabs>
        <w:tab w:val="center" w:pos="4536"/>
        <w:tab w:val="right" w:pos="9072"/>
      </w:tabs>
    </w:pPr>
  </w:style>
  <w:style w:type="character" w:customStyle="1" w:styleId="KoptekstChar">
    <w:name w:val="Koptekst Char"/>
    <w:basedOn w:val="Standaardalinea-lettertype"/>
    <w:link w:val="Koptekst"/>
    <w:uiPriority w:val="99"/>
    <w:rsid w:val="009726FA"/>
    <w:rPr>
      <w:rFonts w:ascii="Times New Roman" w:eastAsia="Times New Roman" w:hAnsi="Times New Roman" w:cs="Times New Roman"/>
      <w:snapToGrid w:val="0"/>
      <w:sz w:val="24"/>
      <w:szCs w:val="24"/>
      <w:lang w:val="fr-FR" w:eastAsia="nl-NL"/>
    </w:rPr>
  </w:style>
  <w:style w:type="paragraph" w:customStyle="1" w:styleId="AV-24pt">
    <w:name w:val="_AV-24pt"/>
    <w:basedOn w:val="Standaard"/>
    <w:next w:val="Standaard"/>
    <w:rsid w:val="009726FA"/>
    <w:pPr>
      <w:spacing w:before="480"/>
    </w:pPr>
    <w:rPr>
      <w:rFonts w:ascii="Arial" w:eastAsiaTheme="minorHAnsi" w:hAnsi="Arial" w:cs="Arial"/>
      <w:snapToGrid/>
      <w:sz w:val="20"/>
      <w:szCs w:val="20"/>
      <w:lang w:val="nl-BE" w:eastAsia="en-US"/>
    </w:rPr>
  </w:style>
  <w:style w:type="paragraph" w:styleId="Handtekening">
    <w:name w:val="Signature"/>
    <w:basedOn w:val="Standaard"/>
    <w:next w:val="Geenafstand"/>
    <w:link w:val="HandtekeningChar"/>
    <w:rsid w:val="009726FA"/>
    <w:pPr>
      <w:spacing w:before="1440"/>
    </w:pPr>
    <w:rPr>
      <w:rFonts w:ascii="Arial" w:eastAsiaTheme="minorHAnsi" w:hAnsi="Arial" w:cs="Arial"/>
      <w:snapToGrid/>
      <w:sz w:val="20"/>
      <w:szCs w:val="20"/>
      <w:lang w:val="nl-BE" w:eastAsia="en-US"/>
    </w:rPr>
  </w:style>
  <w:style w:type="character" w:customStyle="1" w:styleId="HandtekeningChar">
    <w:name w:val="Handtekening Char"/>
    <w:basedOn w:val="Standaardalinea-lettertype"/>
    <w:link w:val="Handtekening"/>
    <w:rsid w:val="009726FA"/>
    <w:rPr>
      <w:rFonts w:ascii="Arial" w:hAnsi="Arial" w:cs="Arial"/>
      <w:sz w:val="20"/>
      <w:szCs w:val="20"/>
    </w:rPr>
  </w:style>
  <w:style w:type="paragraph" w:styleId="Geenafstand">
    <w:name w:val="No Spacing"/>
    <w:uiPriority w:val="1"/>
    <w:qFormat/>
    <w:rsid w:val="009726FA"/>
    <w:pPr>
      <w:spacing w:after="0" w:line="240" w:lineRule="auto"/>
    </w:pPr>
    <w:rPr>
      <w:rFonts w:ascii="Times New Roman" w:eastAsia="Times New Roman" w:hAnsi="Times New Roman" w:cs="Times New Roman"/>
      <w:snapToGrid w:val="0"/>
      <w:sz w:val="24"/>
      <w:szCs w:val="24"/>
      <w:lang w:val="fr-FR" w:eastAsia="nl-NL"/>
    </w:rPr>
  </w:style>
  <w:style w:type="character" w:styleId="Hyperlink">
    <w:name w:val="Hyperlink"/>
    <w:basedOn w:val="Standaardalinea-lettertype"/>
    <w:uiPriority w:val="99"/>
    <w:unhideWhenUsed/>
    <w:rsid w:val="003C4C23"/>
    <w:rPr>
      <w:color w:val="0563C1" w:themeColor="hyperlink"/>
      <w:u w:val="single"/>
    </w:rPr>
  </w:style>
  <w:style w:type="paragraph" w:styleId="Lijstalinea">
    <w:name w:val="List Paragraph"/>
    <w:basedOn w:val="Standaard"/>
    <w:uiPriority w:val="34"/>
    <w:qFormat/>
    <w:rsid w:val="002313CB"/>
    <w:pPr>
      <w:ind w:left="720"/>
      <w:contextualSpacing/>
    </w:pPr>
  </w:style>
  <w:style w:type="character" w:styleId="Onopgelostemelding">
    <w:name w:val="Unresolved Mention"/>
    <w:basedOn w:val="Standaardalinea-lettertype"/>
    <w:uiPriority w:val="99"/>
    <w:semiHidden/>
    <w:unhideWhenUsed/>
    <w:rsid w:val="00231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3854</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UZ Leuven</Company>
  <LinksUpToDate>false</LinksUpToDate>
  <CharactersWithSpaces>4545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Brams</dc:creator>
  <cp:keywords/>
  <dc:description/>
  <cp:lastModifiedBy>Kristel Aerts</cp:lastModifiedBy>
  <cp:revision>2</cp:revision>
  <dcterms:created xsi:type="dcterms:W3CDTF">2023-06-20T09:33:00Z</dcterms:created>
  <dcterms:modified xsi:type="dcterms:W3CDTF">2023-06-20T09:33:00Z</dcterms:modified>
</cp:coreProperties>
</file>