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85AC" w14:textId="32883ADB" w:rsidR="00F13E40" w:rsidRDefault="008F26A4" w:rsidP="00AA6841">
      <w:pPr>
        <w:spacing w:after="0"/>
        <w:jc w:val="right"/>
        <w:rPr>
          <w:rFonts w:asciiTheme="majorHAnsi" w:hAnsiTheme="majorHAnsi" w:cstheme="majorHAnsi"/>
          <w:sz w:val="19"/>
          <w:szCs w:val="19"/>
        </w:rPr>
      </w:pPr>
      <w:r>
        <w:tab/>
      </w:r>
      <w:r>
        <w:tab/>
      </w:r>
      <w:r>
        <w:tab/>
      </w:r>
      <w:r w:rsidRPr="00FB0751">
        <w:rPr>
          <w:sz w:val="19"/>
          <w:szCs w:val="19"/>
        </w:rPr>
        <w:tab/>
      </w:r>
      <w:r w:rsidRPr="00FB0751">
        <w:rPr>
          <w:sz w:val="19"/>
          <w:szCs w:val="19"/>
        </w:rPr>
        <w:tab/>
      </w:r>
      <w:r w:rsidR="00C84FFD">
        <w:rPr>
          <w:rFonts w:asciiTheme="majorHAnsi" w:hAnsiTheme="majorHAnsi" w:cstheme="majorHAnsi"/>
          <w:color w:val="3B3838" w:themeColor="background2" w:themeShade="40"/>
          <w:sz w:val="19"/>
          <w:szCs w:val="19"/>
        </w:rPr>
        <w:t>19 januari 2023</w:t>
      </w:r>
      <w:bookmarkStart w:id="0" w:name="_GoBack"/>
      <w:bookmarkEnd w:id="0"/>
    </w:p>
    <w:p w14:paraId="58D401F5" w14:textId="77777777" w:rsidR="00AA6841" w:rsidRPr="00AA6841" w:rsidRDefault="00AA6841" w:rsidP="00AA6841">
      <w:pPr>
        <w:spacing w:after="0"/>
        <w:jc w:val="right"/>
        <w:rPr>
          <w:rFonts w:asciiTheme="majorHAnsi" w:hAnsiTheme="majorHAnsi" w:cstheme="majorHAnsi"/>
          <w:sz w:val="19"/>
          <w:szCs w:val="19"/>
        </w:rPr>
      </w:pPr>
    </w:p>
    <w:p w14:paraId="585BF21D" w14:textId="77777777" w:rsidR="007D7054" w:rsidRDefault="007D7054" w:rsidP="00F1753A">
      <w:pPr>
        <w:spacing w:after="0"/>
        <w:rPr>
          <w:rFonts w:cstheme="minorHAnsi"/>
          <w:b/>
          <w:color w:val="166387"/>
          <w:sz w:val="26"/>
          <w:szCs w:val="26"/>
        </w:rPr>
      </w:pPr>
    </w:p>
    <w:p w14:paraId="5A6421C5" w14:textId="77777777" w:rsidR="007D7054" w:rsidRPr="00081649" w:rsidRDefault="0000085A" w:rsidP="00F1753A">
      <w:pPr>
        <w:spacing w:after="0"/>
        <w:rPr>
          <w:rFonts w:cstheme="minorHAnsi"/>
          <w:b/>
          <w:color w:val="166387"/>
        </w:rPr>
      </w:pPr>
      <w:r w:rsidRPr="0000085A">
        <w:rPr>
          <w:rFonts w:cstheme="minorHAnsi"/>
          <w:b/>
          <w:color w:val="166387"/>
          <w:sz w:val="26"/>
          <w:szCs w:val="26"/>
        </w:rPr>
        <w:t xml:space="preserve">UPC Duffel opent </w:t>
      </w:r>
      <w:r w:rsidRPr="00081649">
        <w:rPr>
          <w:rFonts w:cstheme="minorHAnsi"/>
          <w:b/>
          <w:i/>
          <w:color w:val="166387"/>
          <w:sz w:val="26"/>
          <w:szCs w:val="26"/>
        </w:rPr>
        <w:t>High &amp; Intensive Care Unit</w:t>
      </w:r>
      <w:r w:rsidR="00F1753A" w:rsidRPr="00081649">
        <w:rPr>
          <w:rFonts w:cstheme="minorHAnsi"/>
          <w:b/>
          <w:i/>
          <w:color w:val="166387"/>
          <w:sz w:val="28"/>
        </w:rPr>
        <w:br/>
      </w:r>
    </w:p>
    <w:p w14:paraId="4E70573C" w14:textId="7B815352" w:rsidR="007D7054" w:rsidRPr="0000085A" w:rsidRDefault="0000085A" w:rsidP="007D7054">
      <w:pPr>
        <w:spacing w:after="0"/>
        <w:jc w:val="both"/>
        <w:rPr>
          <w:rFonts w:asciiTheme="majorHAnsi" w:hAnsiTheme="majorHAnsi" w:cstheme="majorHAnsi"/>
          <w:b/>
          <w:sz w:val="20"/>
          <w:szCs w:val="20"/>
        </w:rPr>
      </w:pPr>
      <w:r w:rsidRPr="0000085A">
        <w:rPr>
          <w:rFonts w:asciiTheme="majorHAnsi" w:hAnsiTheme="majorHAnsi" w:cstheme="majorHAnsi"/>
          <w:b/>
          <w:sz w:val="20"/>
          <w:szCs w:val="20"/>
        </w:rPr>
        <w:t>Patiënten die in een psychische crisis worden opgenomen in het Universitair Psychiatrisch Centrum Duffel komen in de toekomst terecht op een High &amp; Intensive Care Unit, ofwel HIC. In een HIC-werking staan intensieve zorgen op maat van de noden van een patiënt centraal. Eén-op-één-begeleiding, continue afstemming en het zo minimaal mogelijk gebruik maken van vrijheidsbeperkende maatregelen zijn de bouwstenen van het model. UPC Duffel krijgt voor de realisatie extra personeel van federaal minister v</w:t>
      </w:r>
      <w:r w:rsidR="00403DD7">
        <w:rPr>
          <w:rFonts w:asciiTheme="majorHAnsi" w:hAnsiTheme="majorHAnsi" w:cstheme="majorHAnsi"/>
          <w:b/>
          <w:sz w:val="20"/>
          <w:szCs w:val="20"/>
        </w:rPr>
        <w:t>an</w:t>
      </w:r>
      <w:r w:rsidRPr="0000085A">
        <w:rPr>
          <w:rFonts w:asciiTheme="majorHAnsi" w:hAnsiTheme="majorHAnsi" w:cstheme="majorHAnsi"/>
          <w:b/>
          <w:sz w:val="20"/>
          <w:szCs w:val="20"/>
        </w:rPr>
        <w:t xml:space="preserve"> Volksgezondheid Vandenbroucke.</w:t>
      </w:r>
    </w:p>
    <w:p w14:paraId="46CF7C60" w14:textId="77777777" w:rsidR="0000085A" w:rsidRPr="0000085A" w:rsidRDefault="0000085A" w:rsidP="007D7054">
      <w:pPr>
        <w:spacing w:after="0"/>
        <w:jc w:val="both"/>
        <w:rPr>
          <w:rFonts w:asciiTheme="majorHAnsi" w:hAnsiTheme="majorHAnsi" w:cstheme="majorHAnsi"/>
          <w:b/>
          <w:sz w:val="20"/>
          <w:szCs w:val="20"/>
        </w:rPr>
      </w:pPr>
    </w:p>
    <w:p w14:paraId="20E35814" w14:textId="77777777" w:rsidR="0000085A" w:rsidRPr="0000085A" w:rsidRDefault="0000085A" w:rsidP="00081649">
      <w:pPr>
        <w:jc w:val="both"/>
        <w:rPr>
          <w:rFonts w:asciiTheme="majorHAnsi" w:hAnsiTheme="majorHAnsi" w:cstheme="majorHAnsi"/>
          <w:sz w:val="20"/>
          <w:szCs w:val="20"/>
        </w:rPr>
      </w:pPr>
      <w:r w:rsidRPr="0000085A">
        <w:rPr>
          <w:rFonts w:asciiTheme="majorHAnsi" w:hAnsiTheme="majorHAnsi" w:cstheme="majorHAnsi"/>
          <w:sz w:val="20"/>
          <w:szCs w:val="20"/>
        </w:rPr>
        <w:t xml:space="preserve">Het concept van </w:t>
      </w:r>
      <w:r w:rsidRPr="0000085A">
        <w:rPr>
          <w:rFonts w:asciiTheme="majorHAnsi" w:hAnsiTheme="majorHAnsi" w:cstheme="majorHAnsi"/>
          <w:i/>
          <w:sz w:val="20"/>
          <w:szCs w:val="20"/>
        </w:rPr>
        <w:t>High &amp; Intensive Care</w:t>
      </w:r>
      <w:r w:rsidRPr="0000085A">
        <w:rPr>
          <w:rFonts w:asciiTheme="majorHAnsi" w:hAnsiTheme="majorHAnsi" w:cstheme="majorHAnsi"/>
          <w:sz w:val="20"/>
          <w:szCs w:val="20"/>
        </w:rPr>
        <w:t xml:space="preserve"> komt overgewaaid uit Nederland en vindt z’n weg doorheen de psychiatrie in België. Centraal staat zorg op maat voor patiënten in crisis met zo veel mogelijk aanwezigheid en nabijheid. De gesloten opnameafdeling voor crisisinterventie van het UPC Duffel evolueert naar een </w:t>
      </w:r>
      <w:r w:rsidRPr="0000085A">
        <w:rPr>
          <w:rFonts w:asciiTheme="majorHAnsi" w:hAnsiTheme="majorHAnsi" w:cstheme="majorHAnsi"/>
          <w:i/>
          <w:sz w:val="20"/>
          <w:szCs w:val="20"/>
        </w:rPr>
        <w:t>High &amp; Intensive Care Unit</w:t>
      </w:r>
      <w:r w:rsidRPr="0000085A">
        <w:rPr>
          <w:rFonts w:asciiTheme="majorHAnsi" w:hAnsiTheme="majorHAnsi" w:cstheme="majorHAnsi"/>
          <w:sz w:val="20"/>
          <w:szCs w:val="20"/>
        </w:rPr>
        <w:t>. Tom Rosseels, psycholoog op de afdeling: “Zo zetten we de weg verder die we de afgelopen tijd reeds bewandelden: meer zorg op maat bieden in crisismomenten, wanneer mensen of hun omgeving het meest kwetsbaar zijn.”</w:t>
      </w:r>
    </w:p>
    <w:p w14:paraId="4CB6ABA4" w14:textId="77777777" w:rsidR="0000085A" w:rsidRPr="0000085A" w:rsidRDefault="0000085A" w:rsidP="00081649">
      <w:pPr>
        <w:jc w:val="both"/>
        <w:rPr>
          <w:rFonts w:asciiTheme="majorHAnsi" w:hAnsiTheme="majorHAnsi" w:cstheme="majorHAnsi"/>
          <w:b/>
          <w:sz w:val="20"/>
          <w:szCs w:val="20"/>
        </w:rPr>
      </w:pPr>
      <w:r w:rsidRPr="0000085A">
        <w:rPr>
          <w:rFonts w:asciiTheme="majorHAnsi" w:hAnsiTheme="majorHAnsi" w:cstheme="majorHAnsi"/>
          <w:b/>
          <w:sz w:val="20"/>
          <w:szCs w:val="20"/>
        </w:rPr>
        <w:t>Meer contact</w:t>
      </w:r>
    </w:p>
    <w:p w14:paraId="16E38B25" w14:textId="77777777" w:rsidR="0000085A" w:rsidRPr="0000085A" w:rsidRDefault="0000085A" w:rsidP="00081649">
      <w:pPr>
        <w:jc w:val="both"/>
        <w:rPr>
          <w:rFonts w:asciiTheme="majorHAnsi" w:hAnsiTheme="majorHAnsi" w:cstheme="majorHAnsi"/>
          <w:sz w:val="20"/>
          <w:szCs w:val="20"/>
        </w:rPr>
      </w:pPr>
      <w:r w:rsidRPr="0000085A">
        <w:rPr>
          <w:rFonts w:asciiTheme="majorHAnsi" w:hAnsiTheme="majorHAnsi" w:cstheme="majorHAnsi"/>
          <w:sz w:val="20"/>
          <w:szCs w:val="20"/>
        </w:rPr>
        <w:t>Extra zorgverleners en het werk anders organiseren maken meer ruimte voor één-op-één contact tussen patiënt en zorgverlener, zeker in acute crisissituaties. “We staan voortaan meer midden de leefgroepen. Aanwezig zijn, heel dicht naast je patiënt gaan staan en op die manier escalatie van crisissen vermijden. We praten in gesprekken rond zorgafstemming niet alleen over de patiënt, maar proberen deze samen met naasten en het externe hulpverleningsnetwerk zoveel als mogelijk actief te betrekken. Elke patiënt krijgt een persoonlijke begeleider waarmee zij samen hun traject afleggen en in gesprek kunnen gaan over de verwachtingen”, vertelt Vanessa Aerts, hoofdverantwoordelijke op de afdeling.</w:t>
      </w:r>
    </w:p>
    <w:p w14:paraId="325DD8BE" w14:textId="77777777" w:rsidR="0000085A" w:rsidRPr="0000085A" w:rsidRDefault="0000085A" w:rsidP="00081649">
      <w:pPr>
        <w:jc w:val="both"/>
        <w:rPr>
          <w:rFonts w:asciiTheme="majorHAnsi" w:hAnsiTheme="majorHAnsi" w:cstheme="majorHAnsi"/>
          <w:b/>
          <w:sz w:val="20"/>
          <w:szCs w:val="20"/>
        </w:rPr>
      </w:pPr>
      <w:r w:rsidRPr="0000085A">
        <w:rPr>
          <w:rFonts w:asciiTheme="majorHAnsi" w:hAnsiTheme="majorHAnsi" w:cstheme="majorHAnsi"/>
          <w:b/>
          <w:sz w:val="20"/>
          <w:szCs w:val="20"/>
        </w:rPr>
        <w:t>Intensieve zorgen</w:t>
      </w:r>
    </w:p>
    <w:p w14:paraId="5550C3BE" w14:textId="77777777" w:rsidR="0000085A" w:rsidRPr="0000085A" w:rsidRDefault="0000085A" w:rsidP="00081649">
      <w:pPr>
        <w:jc w:val="both"/>
        <w:rPr>
          <w:rFonts w:asciiTheme="majorHAnsi" w:hAnsiTheme="majorHAnsi" w:cstheme="majorHAnsi"/>
          <w:sz w:val="20"/>
          <w:szCs w:val="20"/>
        </w:rPr>
      </w:pPr>
      <w:r w:rsidRPr="0000085A">
        <w:rPr>
          <w:rFonts w:asciiTheme="majorHAnsi" w:hAnsiTheme="majorHAnsi" w:cstheme="majorHAnsi"/>
          <w:sz w:val="20"/>
          <w:szCs w:val="20"/>
        </w:rPr>
        <w:t xml:space="preserve">Wie verblijft in de gesloten opnamedienst krijgt standaard een éénpersoonskamer toegewezen in het </w:t>
      </w:r>
      <w:r w:rsidRPr="0000085A">
        <w:rPr>
          <w:rFonts w:asciiTheme="majorHAnsi" w:hAnsiTheme="majorHAnsi" w:cstheme="majorHAnsi"/>
          <w:i/>
          <w:sz w:val="20"/>
          <w:szCs w:val="20"/>
        </w:rPr>
        <w:t>high care</w:t>
      </w:r>
      <w:r w:rsidRPr="0000085A">
        <w:rPr>
          <w:rFonts w:asciiTheme="majorHAnsi" w:hAnsiTheme="majorHAnsi" w:cstheme="majorHAnsi"/>
          <w:sz w:val="20"/>
          <w:szCs w:val="20"/>
        </w:rPr>
        <w:t xml:space="preserve">-gedeelte. Architecturale aanpassingen geven de afdeling een meer geborgen en huiselijker karakter met onder meer dimbare lichten, planten en kunst aan de muur. In geval van ernstige ontregeling, bijvoorbeeld bij agressie of een sterk toegenomen risico op suïcide, kan de patiënt tijdelijk terecht in het </w:t>
      </w:r>
      <w:r w:rsidRPr="0000085A">
        <w:rPr>
          <w:rFonts w:asciiTheme="majorHAnsi" w:hAnsiTheme="majorHAnsi" w:cstheme="majorHAnsi"/>
          <w:i/>
          <w:sz w:val="20"/>
          <w:szCs w:val="20"/>
        </w:rPr>
        <w:t>intensive care</w:t>
      </w:r>
      <w:r w:rsidRPr="0000085A">
        <w:rPr>
          <w:rFonts w:asciiTheme="majorHAnsi" w:hAnsiTheme="majorHAnsi" w:cstheme="majorHAnsi"/>
          <w:sz w:val="20"/>
          <w:szCs w:val="20"/>
        </w:rPr>
        <w:t>-gedeelte, net naast de leefgroepen. Daar bevinden zich kamers die meer lijken op gewone patiëntenkamers, maar met minder prikkels en meer beveiliging. In dit gedeelte kan men de zorg opschalen en er is ruimte voor meer één-op-één-begeleiding. De deur kan er open blijven en er is de mogelijkheid tot rooming-in, waarbij een familielid of vriend aanwezig mag zijn en zelfs mee kan overnachten.</w:t>
      </w:r>
    </w:p>
    <w:p w14:paraId="16723E3F" w14:textId="77777777" w:rsidR="0000085A" w:rsidRDefault="0000085A" w:rsidP="00081649">
      <w:pPr>
        <w:pBdr>
          <w:bottom w:val="single" w:sz="6" w:space="1" w:color="auto"/>
        </w:pBdr>
        <w:spacing w:after="0"/>
        <w:jc w:val="both"/>
        <w:rPr>
          <w:rFonts w:asciiTheme="majorHAnsi" w:hAnsiTheme="majorHAnsi" w:cstheme="majorHAnsi"/>
          <w:sz w:val="20"/>
          <w:szCs w:val="20"/>
        </w:rPr>
      </w:pPr>
      <w:r w:rsidRPr="0000085A">
        <w:rPr>
          <w:rFonts w:asciiTheme="majorHAnsi" w:hAnsiTheme="majorHAnsi" w:cstheme="majorHAnsi"/>
          <w:sz w:val="20"/>
          <w:szCs w:val="20"/>
        </w:rPr>
        <w:t xml:space="preserve">Dr. Didier Schrijvers, psychiater op de afdeling: “Vroeger was er enkel de keuze tussen verblijven in een leefgroep of afzonderen in een kale en koude afzonderingskamer. Maar de realiteit is niet zo </w:t>
      </w:r>
      <w:r w:rsidRPr="0000085A">
        <w:rPr>
          <w:rFonts w:asciiTheme="majorHAnsi" w:hAnsiTheme="majorHAnsi" w:cstheme="majorHAnsi"/>
          <w:i/>
          <w:sz w:val="20"/>
          <w:szCs w:val="20"/>
        </w:rPr>
        <w:t>zwart-wit</w:t>
      </w:r>
      <w:r w:rsidRPr="0000085A">
        <w:rPr>
          <w:rFonts w:asciiTheme="majorHAnsi" w:hAnsiTheme="majorHAnsi" w:cstheme="majorHAnsi"/>
          <w:sz w:val="20"/>
          <w:szCs w:val="20"/>
        </w:rPr>
        <w:t xml:space="preserve">. Nu kunnen we meer op maat werken. Escalaties kan je echter nooit helemaal uitsluiten. Zijn ook de zorgen op de </w:t>
      </w:r>
      <w:r w:rsidRPr="0000085A">
        <w:rPr>
          <w:rFonts w:asciiTheme="majorHAnsi" w:hAnsiTheme="majorHAnsi" w:cstheme="majorHAnsi"/>
          <w:i/>
          <w:sz w:val="20"/>
          <w:szCs w:val="20"/>
        </w:rPr>
        <w:t>intensive care</w:t>
      </w:r>
      <w:r w:rsidRPr="0000085A">
        <w:rPr>
          <w:rFonts w:asciiTheme="majorHAnsi" w:hAnsiTheme="majorHAnsi" w:cstheme="majorHAnsi"/>
          <w:sz w:val="20"/>
          <w:szCs w:val="20"/>
        </w:rPr>
        <w:t xml:space="preserve"> onvoldoende en blijkt afzondering toch onvermijdelijk, dan wordt die in de tijd maximaal beperkt.”</w:t>
      </w:r>
    </w:p>
    <w:p w14:paraId="543C55A9" w14:textId="528738A7" w:rsidR="00081649" w:rsidRDefault="00081649" w:rsidP="0000085A">
      <w:pPr>
        <w:pBdr>
          <w:bottom w:val="single" w:sz="6" w:space="1" w:color="auto"/>
        </w:pBdr>
        <w:spacing w:after="0" w:line="240" w:lineRule="auto"/>
        <w:rPr>
          <w:rFonts w:asciiTheme="majorHAnsi" w:hAnsiTheme="majorHAnsi" w:cstheme="majorHAnsi"/>
          <w:sz w:val="20"/>
          <w:szCs w:val="20"/>
        </w:rPr>
      </w:pPr>
    </w:p>
    <w:p w14:paraId="761316A7" w14:textId="77777777" w:rsidR="0000085A" w:rsidRDefault="0000085A" w:rsidP="0000085A">
      <w:pPr>
        <w:spacing w:after="0" w:line="240" w:lineRule="auto"/>
        <w:rPr>
          <w:b/>
          <w:color w:val="166387"/>
          <w:sz w:val="20"/>
          <w:szCs w:val="20"/>
        </w:rPr>
      </w:pPr>
    </w:p>
    <w:p w14:paraId="5558EC11" w14:textId="353CA6CC" w:rsidR="00F13E40" w:rsidRDefault="003A2E22" w:rsidP="0000085A">
      <w:pPr>
        <w:spacing w:after="0" w:line="240" w:lineRule="auto"/>
        <w:rPr>
          <w:b/>
          <w:color w:val="166387"/>
          <w:sz w:val="20"/>
          <w:szCs w:val="20"/>
        </w:rPr>
      </w:pPr>
      <w:r w:rsidRPr="0000085A">
        <w:rPr>
          <w:b/>
          <w:color w:val="166387"/>
          <w:sz w:val="20"/>
          <w:szCs w:val="20"/>
        </w:rPr>
        <w:t>Meer informatie</w:t>
      </w:r>
      <w:r w:rsidR="00E54FA5" w:rsidRPr="0000085A">
        <w:rPr>
          <w:b/>
          <w:color w:val="166387"/>
          <w:sz w:val="20"/>
          <w:szCs w:val="20"/>
        </w:rPr>
        <w:t xml:space="preserve"> (niet voor publicatie)</w:t>
      </w:r>
    </w:p>
    <w:p w14:paraId="72D7AD82" w14:textId="77777777" w:rsidR="00CA11AC" w:rsidRPr="0000085A" w:rsidRDefault="00CA11AC" w:rsidP="0000085A">
      <w:pPr>
        <w:spacing w:after="0" w:line="240" w:lineRule="auto"/>
        <w:rPr>
          <w:b/>
          <w:color w:val="166387"/>
          <w:sz w:val="20"/>
          <w:szCs w:val="20"/>
        </w:rPr>
      </w:pPr>
    </w:p>
    <w:p w14:paraId="4F653B7D" w14:textId="7E92A88F" w:rsidR="00F13E40" w:rsidRPr="0000085A" w:rsidRDefault="00F13E40" w:rsidP="0000085A">
      <w:pPr>
        <w:spacing w:after="0" w:line="240" w:lineRule="auto"/>
        <w:rPr>
          <w:rFonts w:asciiTheme="majorHAnsi" w:hAnsiTheme="majorHAnsi" w:cstheme="majorHAnsi"/>
          <w:sz w:val="20"/>
          <w:szCs w:val="20"/>
        </w:rPr>
      </w:pPr>
      <w:r w:rsidRPr="0000085A">
        <w:rPr>
          <w:rFonts w:asciiTheme="majorHAnsi" w:hAnsiTheme="majorHAnsi" w:cstheme="majorHAnsi"/>
          <w:sz w:val="20"/>
          <w:szCs w:val="20"/>
        </w:rPr>
        <w:t>Jasper Delanoy</w:t>
      </w:r>
      <w:r w:rsidR="00644E56">
        <w:rPr>
          <w:rFonts w:asciiTheme="majorHAnsi" w:hAnsiTheme="majorHAnsi" w:cstheme="majorHAnsi"/>
          <w:sz w:val="20"/>
          <w:szCs w:val="20"/>
        </w:rPr>
        <w:t xml:space="preserve">, </w:t>
      </w:r>
      <w:r w:rsidRPr="0000085A">
        <w:rPr>
          <w:rFonts w:asciiTheme="majorHAnsi" w:hAnsiTheme="majorHAnsi" w:cstheme="majorHAnsi"/>
          <w:sz w:val="20"/>
          <w:szCs w:val="20"/>
        </w:rPr>
        <w:t>communicatieverantwoordelijke UPC Duffel</w:t>
      </w:r>
    </w:p>
    <w:p w14:paraId="320DE374" w14:textId="77777777" w:rsidR="00CA11AC" w:rsidRDefault="00C84FFD" w:rsidP="0000085A">
      <w:pPr>
        <w:spacing w:after="0" w:line="240" w:lineRule="auto"/>
        <w:rPr>
          <w:rStyle w:val="Hyperlink"/>
          <w:rFonts w:asciiTheme="majorHAnsi" w:hAnsiTheme="majorHAnsi" w:cstheme="majorHAnsi"/>
          <w:sz w:val="20"/>
          <w:szCs w:val="20"/>
          <w:lang w:val="en-GB"/>
        </w:rPr>
      </w:pPr>
      <w:hyperlink r:id="rId11" w:history="1">
        <w:r w:rsidR="00F13E40" w:rsidRPr="0000085A">
          <w:rPr>
            <w:rStyle w:val="Hyperlink"/>
            <w:rFonts w:asciiTheme="majorHAnsi" w:hAnsiTheme="majorHAnsi" w:cstheme="majorHAnsi"/>
            <w:sz w:val="20"/>
            <w:szCs w:val="20"/>
            <w:lang w:val="en-GB"/>
          </w:rPr>
          <w:t>jasper.delanoy@emmaus.be</w:t>
        </w:r>
      </w:hyperlink>
    </w:p>
    <w:p w14:paraId="4DD287F3" w14:textId="77777777" w:rsidR="00CA11AC" w:rsidRDefault="00F13E40" w:rsidP="0000085A">
      <w:pPr>
        <w:spacing w:after="0" w:line="240" w:lineRule="auto"/>
        <w:rPr>
          <w:rFonts w:asciiTheme="majorHAnsi" w:hAnsiTheme="majorHAnsi" w:cstheme="majorHAnsi"/>
          <w:sz w:val="20"/>
          <w:szCs w:val="20"/>
          <w:lang w:val="en-GB"/>
        </w:rPr>
      </w:pPr>
      <w:r w:rsidRPr="0000085A">
        <w:rPr>
          <w:rFonts w:asciiTheme="majorHAnsi" w:hAnsiTheme="majorHAnsi" w:cstheme="majorHAnsi"/>
          <w:sz w:val="20"/>
          <w:szCs w:val="20"/>
          <w:lang w:val="en-GB"/>
        </w:rPr>
        <w:t>+32(0)495 60 24 95</w:t>
      </w:r>
    </w:p>
    <w:p w14:paraId="79A81927" w14:textId="20B65E67" w:rsidR="00814A36" w:rsidRDefault="00C84FFD" w:rsidP="0000085A">
      <w:pPr>
        <w:spacing w:after="0" w:line="240" w:lineRule="auto"/>
        <w:rPr>
          <w:rFonts w:asciiTheme="majorHAnsi" w:hAnsiTheme="majorHAnsi" w:cstheme="majorHAnsi"/>
          <w:sz w:val="20"/>
          <w:szCs w:val="20"/>
          <w:lang w:val="en-GB"/>
        </w:rPr>
      </w:pPr>
      <w:hyperlink r:id="rId12" w:history="1">
        <w:r w:rsidR="0000085A" w:rsidRPr="00472F56">
          <w:rPr>
            <w:rStyle w:val="Hyperlink"/>
            <w:rFonts w:asciiTheme="majorHAnsi" w:hAnsiTheme="majorHAnsi" w:cstheme="majorHAnsi"/>
            <w:sz w:val="20"/>
            <w:szCs w:val="20"/>
            <w:lang w:val="en-GB"/>
          </w:rPr>
          <w:t>www.upcduffel.be</w:t>
        </w:r>
      </w:hyperlink>
    </w:p>
    <w:p w14:paraId="0F506931" w14:textId="1E1E8CB2" w:rsidR="00CA11AC" w:rsidRDefault="00CA11AC" w:rsidP="0000085A">
      <w:pPr>
        <w:spacing w:after="0" w:line="240" w:lineRule="auto"/>
        <w:rPr>
          <w:rFonts w:asciiTheme="majorHAnsi" w:hAnsiTheme="majorHAnsi" w:cstheme="majorHAnsi"/>
          <w:sz w:val="20"/>
          <w:szCs w:val="20"/>
          <w:lang w:val="en-GB"/>
        </w:rPr>
      </w:pPr>
    </w:p>
    <w:p w14:paraId="150841B0" w14:textId="35667782" w:rsidR="00CA11AC" w:rsidRDefault="00CA11AC" w:rsidP="0000085A">
      <w:pPr>
        <w:spacing w:after="0" w:line="240" w:lineRule="auto"/>
        <w:rPr>
          <w:rFonts w:asciiTheme="majorHAnsi" w:hAnsiTheme="majorHAnsi" w:cstheme="majorHAnsi"/>
          <w:sz w:val="20"/>
          <w:szCs w:val="20"/>
          <w:lang w:val="en-GB"/>
        </w:rPr>
      </w:pPr>
      <w:r>
        <w:rPr>
          <w:rFonts w:asciiTheme="majorHAnsi" w:hAnsiTheme="majorHAnsi" w:cstheme="majorHAnsi"/>
          <w:sz w:val="20"/>
          <w:szCs w:val="20"/>
          <w:lang w:val="en-GB"/>
        </w:rPr>
        <w:t xml:space="preserve">Beeldmateriaal: </w:t>
      </w:r>
      <w:hyperlink r:id="rId13" w:history="1">
        <w:r w:rsidR="00644E56" w:rsidRPr="00472F56">
          <w:rPr>
            <w:rStyle w:val="Hyperlink"/>
            <w:rFonts w:asciiTheme="majorHAnsi" w:hAnsiTheme="majorHAnsi" w:cstheme="majorHAnsi"/>
            <w:sz w:val="20"/>
            <w:szCs w:val="20"/>
            <w:lang w:val="en-GB"/>
          </w:rPr>
          <w:t>https://we.tl/t-bo3mpweypm</w:t>
        </w:r>
      </w:hyperlink>
    </w:p>
    <w:p w14:paraId="05A5B943" w14:textId="370384AD" w:rsidR="00644E56" w:rsidRDefault="00644E56" w:rsidP="0000085A">
      <w:pPr>
        <w:spacing w:after="0" w:line="240" w:lineRule="auto"/>
        <w:rPr>
          <w:rFonts w:asciiTheme="majorHAnsi" w:hAnsiTheme="majorHAnsi" w:cstheme="majorHAnsi"/>
          <w:sz w:val="20"/>
          <w:szCs w:val="20"/>
          <w:lang w:val="en-GB"/>
        </w:rPr>
      </w:pPr>
    </w:p>
    <w:p w14:paraId="1D05C182" w14:textId="77777777" w:rsidR="00644E56" w:rsidRPr="0000085A" w:rsidRDefault="00644E56" w:rsidP="0000085A">
      <w:pPr>
        <w:spacing w:after="0" w:line="240" w:lineRule="auto"/>
        <w:rPr>
          <w:rFonts w:asciiTheme="majorHAnsi" w:hAnsiTheme="majorHAnsi" w:cstheme="majorHAnsi"/>
          <w:sz w:val="20"/>
          <w:szCs w:val="20"/>
          <w:lang w:val="en-GB"/>
        </w:rPr>
      </w:pPr>
    </w:p>
    <w:sectPr w:rsidR="00644E56" w:rsidRPr="0000085A" w:rsidSect="00E42429">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0B41" w14:textId="77777777" w:rsidR="0000085A" w:rsidRDefault="0000085A" w:rsidP="008F26A4">
      <w:pPr>
        <w:spacing w:after="0" w:line="240" w:lineRule="auto"/>
      </w:pPr>
      <w:r>
        <w:separator/>
      </w:r>
    </w:p>
  </w:endnote>
  <w:endnote w:type="continuationSeparator" w:id="0">
    <w:p w14:paraId="11FA3035" w14:textId="77777777" w:rsidR="0000085A" w:rsidRDefault="0000085A" w:rsidP="008F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C27D" w14:textId="77777777" w:rsidR="0000085A" w:rsidRDefault="0000085A" w:rsidP="008F26A4">
      <w:pPr>
        <w:spacing w:after="0" w:line="240" w:lineRule="auto"/>
      </w:pPr>
      <w:r>
        <w:separator/>
      </w:r>
    </w:p>
  </w:footnote>
  <w:footnote w:type="continuationSeparator" w:id="0">
    <w:p w14:paraId="3B36F2E6" w14:textId="77777777" w:rsidR="0000085A" w:rsidRDefault="0000085A" w:rsidP="008F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2C38" w14:textId="77777777" w:rsidR="00E42429" w:rsidRDefault="00E42429" w:rsidP="00E42429">
    <w:pPr>
      <w:pStyle w:val="Koptekst"/>
    </w:pPr>
    <w:r>
      <w:rPr>
        <w:noProof/>
        <w:lang w:eastAsia="nl-BE"/>
      </w:rPr>
      <w:drawing>
        <wp:anchor distT="0" distB="0" distL="114300" distR="114300" simplePos="0" relativeHeight="251661312" behindDoc="0" locked="0" layoutInCell="1" allowOverlap="1" wp14:anchorId="08CCF96D" wp14:editId="3A89862B">
          <wp:simplePos x="0" y="0"/>
          <wp:positionH relativeFrom="column">
            <wp:posOffset>0</wp:posOffset>
          </wp:positionH>
          <wp:positionV relativeFrom="paragraph">
            <wp:posOffset>167005</wp:posOffset>
          </wp:positionV>
          <wp:extent cx="1293845" cy="792480"/>
          <wp:effectExtent l="0" t="0" r="1905" b="76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C_Duffel-logo-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3845" cy="792480"/>
                  </a:xfrm>
                  <a:prstGeom prst="rect">
                    <a:avLst/>
                  </a:prstGeom>
                </pic:spPr>
              </pic:pic>
            </a:graphicData>
          </a:graphic>
        </wp:anchor>
      </w:drawing>
    </w:r>
  </w:p>
  <w:p w14:paraId="074B1BB1" w14:textId="77777777" w:rsidR="00E42429" w:rsidRDefault="00E42429" w:rsidP="00E42429">
    <w:pPr>
      <w:pStyle w:val="Koptekst"/>
    </w:pPr>
  </w:p>
  <w:p w14:paraId="67720361" w14:textId="77777777" w:rsidR="00E42429" w:rsidRDefault="00E42429" w:rsidP="00E42429">
    <w:pPr>
      <w:pStyle w:val="Koptekst"/>
    </w:pPr>
  </w:p>
  <w:p w14:paraId="1BF89547" w14:textId="77777777" w:rsidR="00E42429" w:rsidRDefault="00E42429" w:rsidP="00E42429">
    <w:pPr>
      <w:pStyle w:val="Koptekst"/>
    </w:pPr>
  </w:p>
  <w:p w14:paraId="2A8393FE" w14:textId="77777777" w:rsidR="00E42429" w:rsidRDefault="00E42429" w:rsidP="00E42429">
    <w:pPr>
      <w:pStyle w:val="Koptekst"/>
    </w:pPr>
  </w:p>
  <w:p w14:paraId="14D150E4" w14:textId="77777777" w:rsidR="00E42429" w:rsidRDefault="00E42429" w:rsidP="00E42429">
    <w:pPr>
      <w:pStyle w:val="Koptekst"/>
    </w:pPr>
  </w:p>
  <w:p w14:paraId="3D18F798" w14:textId="77777777" w:rsidR="00E42429" w:rsidRDefault="00E42429" w:rsidP="00E42429">
    <w:pPr>
      <w:pStyle w:val="Koptekst"/>
    </w:pPr>
  </w:p>
  <w:p w14:paraId="01DF67FA" w14:textId="77777777" w:rsidR="00E42429" w:rsidRPr="00E42429" w:rsidRDefault="00E42429" w:rsidP="00E42429">
    <w:pPr>
      <w:spacing w:after="0"/>
      <w:jc w:val="right"/>
      <w:rPr>
        <w:rFonts w:ascii="Segoe UI Semilight" w:hAnsi="Segoe UI Semilight" w:cs="Segoe UI Semilight"/>
        <w:color w:val="166387"/>
        <w:sz w:val="28"/>
      </w:rPr>
    </w:pPr>
    <w:r w:rsidRPr="000B6338">
      <w:rPr>
        <w:rFonts w:ascii="Segoe UI Semilight" w:hAnsi="Segoe UI Semilight" w:cs="Segoe UI Semilight"/>
        <w:color w:val="166387"/>
        <w:sz w:val="28"/>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FCD"/>
    <w:multiLevelType w:val="hybridMultilevel"/>
    <w:tmpl w:val="C2502898"/>
    <w:lvl w:ilvl="0" w:tplc="5A781058">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850F91"/>
    <w:multiLevelType w:val="hybridMultilevel"/>
    <w:tmpl w:val="B3881962"/>
    <w:lvl w:ilvl="0" w:tplc="7CE01CCA">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E2F6CDE"/>
    <w:multiLevelType w:val="multilevel"/>
    <w:tmpl w:val="A3F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4D6E3C"/>
    <w:multiLevelType w:val="hybridMultilevel"/>
    <w:tmpl w:val="95DED4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1B55DF"/>
    <w:multiLevelType w:val="hybridMultilevel"/>
    <w:tmpl w:val="2292B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F10ADD"/>
    <w:multiLevelType w:val="hybridMultilevel"/>
    <w:tmpl w:val="D1C612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D60B37"/>
    <w:multiLevelType w:val="hybridMultilevel"/>
    <w:tmpl w:val="6B3677D4"/>
    <w:lvl w:ilvl="0" w:tplc="5A781058">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A"/>
    <w:rsid w:val="0000085A"/>
    <w:rsid w:val="000704CD"/>
    <w:rsid w:val="00081649"/>
    <w:rsid w:val="000B5527"/>
    <w:rsid w:val="000B6338"/>
    <w:rsid w:val="000B6FB7"/>
    <w:rsid w:val="000D082E"/>
    <w:rsid w:val="00112676"/>
    <w:rsid w:val="00133E43"/>
    <w:rsid w:val="00136876"/>
    <w:rsid w:val="00166E5F"/>
    <w:rsid w:val="001A65EC"/>
    <w:rsid w:val="001B0BAE"/>
    <w:rsid w:val="001C57D7"/>
    <w:rsid w:val="001E69C3"/>
    <w:rsid w:val="00207655"/>
    <w:rsid w:val="00241CA9"/>
    <w:rsid w:val="00284133"/>
    <w:rsid w:val="00295B9B"/>
    <w:rsid w:val="0036294C"/>
    <w:rsid w:val="00375D8B"/>
    <w:rsid w:val="00386A58"/>
    <w:rsid w:val="003A2E22"/>
    <w:rsid w:val="003C2EB5"/>
    <w:rsid w:val="00403DD7"/>
    <w:rsid w:val="00412BCC"/>
    <w:rsid w:val="004219E1"/>
    <w:rsid w:val="004473A8"/>
    <w:rsid w:val="00465811"/>
    <w:rsid w:val="00466FFF"/>
    <w:rsid w:val="00497D7E"/>
    <w:rsid w:val="004E0DDE"/>
    <w:rsid w:val="004F6EF3"/>
    <w:rsid w:val="00500EE1"/>
    <w:rsid w:val="00531F07"/>
    <w:rsid w:val="005876EA"/>
    <w:rsid w:val="005A6BFC"/>
    <w:rsid w:val="005B4A18"/>
    <w:rsid w:val="005D476C"/>
    <w:rsid w:val="005D544F"/>
    <w:rsid w:val="005F67BE"/>
    <w:rsid w:val="00644E56"/>
    <w:rsid w:val="00646DD0"/>
    <w:rsid w:val="00685A3C"/>
    <w:rsid w:val="006A0381"/>
    <w:rsid w:val="006B565B"/>
    <w:rsid w:val="006C5518"/>
    <w:rsid w:val="006E1818"/>
    <w:rsid w:val="006E7F2B"/>
    <w:rsid w:val="006F6B33"/>
    <w:rsid w:val="00757140"/>
    <w:rsid w:val="00793DD8"/>
    <w:rsid w:val="007D7054"/>
    <w:rsid w:val="00814A36"/>
    <w:rsid w:val="008218F6"/>
    <w:rsid w:val="0085520C"/>
    <w:rsid w:val="00856D46"/>
    <w:rsid w:val="00862A08"/>
    <w:rsid w:val="00867580"/>
    <w:rsid w:val="008927EB"/>
    <w:rsid w:val="008A579A"/>
    <w:rsid w:val="008C1A52"/>
    <w:rsid w:val="008F26A4"/>
    <w:rsid w:val="00945914"/>
    <w:rsid w:val="009C1AC3"/>
    <w:rsid w:val="009D1E08"/>
    <w:rsid w:val="009D6644"/>
    <w:rsid w:val="00A23EAE"/>
    <w:rsid w:val="00A36309"/>
    <w:rsid w:val="00AA6841"/>
    <w:rsid w:val="00B100B6"/>
    <w:rsid w:val="00B139DE"/>
    <w:rsid w:val="00B67641"/>
    <w:rsid w:val="00BA5C97"/>
    <w:rsid w:val="00BA6E03"/>
    <w:rsid w:val="00BA773C"/>
    <w:rsid w:val="00BA780E"/>
    <w:rsid w:val="00C14A3A"/>
    <w:rsid w:val="00C61196"/>
    <w:rsid w:val="00C8337F"/>
    <w:rsid w:val="00C84FFD"/>
    <w:rsid w:val="00C85C4F"/>
    <w:rsid w:val="00CA11AC"/>
    <w:rsid w:val="00D11DAE"/>
    <w:rsid w:val="00D251E9"/>
    <w:rsid w:val="00D37F44"/>
    <w:rsid w:val="00DB25AA"/>
    <w:rsid w:val="00DB7C8E"/>
    <w:rsid w:val="00DE76FD"/>
    <w:rsid w:val="00E21AE7"/>
    <w:rsid w:val="00E42429"/>
    <w:rsid w:val="00E46188"/>
    <w:rsid w:val="00E54FA5"/>
    <w:rsid w:val="00EA1F2F"/>
    <w:rsid w:val="00F13B99"/>
    <w:rsid w:val="00F13E40"/>
    <w:rsid w:val="00F1753A"/>
    <w:rsid w:val="00F525E8"/>
    <w:rsid w:val="00F653F9"/>
    <w:rsid w:val="00FB0751"/>
    <w:rsid w:val="00FC6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CE29B"/>
  <w15:chartTrackingRefBased/>
  <w15:docId w15:val="{39D28302-3A42-47BD-9E43-316426B5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6F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26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6A4"/>
  </w:style>
  <w:style w:type="paragraph" w:styleId="Voettekst">
    <w:name w:val="footer"/>
    <w:basedOn w:val="Standaard"/>
    <w:link w:val="VoettekstChar"/>
    <w:uiPriority w:val="99"/>
    <w:unhideWhenUsed/>
    <w:rsid w:val="008F26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6A4"/>
  </w:style>
  <w:style w:type="character" w:styleId="Hyperlink">
    <w:name w:val="Hyperlink"/>
    <w:basedOn w:val="Standaardalinea-lettertype"/>
    <w:uiPriority w:val="99"/>
    <w:unhideWhenUsed/>
    <w:rsid w:val="00F13E40"/>
    <w:rPr>
      <w:color w:val="0563C1" w:themeColor="hyperlink"/>
      <w:u w:val="single"/>
    </w:rPr>
  </w:style>
  <w:style w:type="paragraph" w:styleId="Lijstalinea">
    <w:name w:val="List Paragraph"/>
    <w:basedOn w:val="Standaard"/>
    <w:uiPriority w:val="34"/>
    <w:qFormat/>
    <w:rsid w:val="00A36309"/>
    <w:pPr>
      <w:ind w:left="720"/>
      <w:contextualSpacing/>
    </w:pPr>
  </w:style>
  <w:style w:type="character" w:customStyle="1" w:styleId="normaltextrun">
    <w:name w:val="normaltextrun"/>
    <w:basedOn w:val="Standaardalinea-lettertype"/>
    <w:rsid w:val="00E42429"/>
  </w:style>
  <w:style w:type="character" w:customStyle="1" w:styleId="eop">
    <w:name w:val="eop"/>
    <w:basedOn w:val="Standaardalinea-lettertype"/>
    <w:rsid w:val="00E42429"/>
  </w:style>
  <w:style w:type="character" w:styleId="Verwijzingopmerking">
    <w:name w:val="annotation reference"/>
    <w:basedOn w:val="Standaardalinea-lettertype"/>
    <w:uiPriority w:val="99"/>
    <w:semiHidden/>
    <w:unhideWhenUsed/>
    <w:rsid w:val="001C57D7"/>
    <w:rPr>
      <w:sz w:val="16"/>
      <w:szCs w:val="16"/>
    </w:rPr>
  </w:style>
  <w:style w:type="paragraph" w:styleId="Tekstopmerking">
    <w:name w:val="annotation text"/>
    <w:basedOn w:val="Standaard"/>
    <w:link w:val="TekstopmerkingChar"/>
    <w:uiPriority w:val="99"/>
    <w:semiHidden/>
    <w:unhideWhenUsed/>
    <w:rsid w:val="001C57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57D7"/>
    <w:rPr>
      <w:sz w:val="20"/>
      <w:szCs w:val="20"/>
    </w:rPr>
  </w:style>
  <w:style w:type="paragraph" w:styleId="Onderwerpvanopmerking">
    <w:name w:val="annotation subject"/>
    <w:basedOn w:val="Tekstopmerking"/>
    <w:next w:val="Tekstopmerking"/>
    <w:link w:val="OnderwerpvanopmerkingChar"/>
    <w:uiPriority w:val="99"/>
    <w:semiHidden/>
    <w:unhideWhenUsed/>
    <w:rsid w:val="001C57D7"/>
    <w:rPr>
      <w:b/>
      <w:bCs/>
    </w:rPr>
  </w:style>
  <w:style w:type="character" w:customStyle="1" w:styleId="OnderwerpvanopmerkingChar">
    <w:name w:val="Onderwerp van opmerking Char"/>
    <w:basedOn w:val="TekstopmerkingChar"/>
    <w:link w:val="Onderwerpvanopmerking"/>
    <w:uiPriority w:val="99"/>
    <w:semiHidden/>
    <w:rsid w:val="001C57D7"/>
    <w:rPr>
      <w:b/>
      <w:bCs/>
      <w:sz w:val="20"/>
      <w:szCs w:val="20"/>
    </w:rPr>
  </w:style>
  <w:style w:type="paragraph" w:styleId="Ballontekst">
    <w:name w:val="Balloon Text"/>
    <w:basedOn w:val="Standaard"/>
    <w:link w:val="BallontekstChar"/>
    <w:uiPriority w:val="99"/>
    <w:semiHidden/>
    <w:unhideWhenUsed/>
    <w:rsid w:val="001C57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57D7"/>
    <w:rPr>
      <w:rFonts w:ascii="Segoe UI" w:hAnsi="Segoe UI" w:cs="Segoe UI"/>
      <w:sz w:val="18"/>
      <w:szCs w:val="18"/>
    </w:rPr>
  </w:style>
  <w:style w:type="paragraph" w:styleId="Normaalweb">
    <w:name w:val="Normal (Web)"/>
    <w:basedOn w:val="Standaard"/>
    <w:uiPriority w:val="99"/>
    <w:semiHidden/>
    <w:unhideWhenUsed/>
    <w:rsid w:val="00C85C4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bo3mpweyp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cduffel.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per.delanoy@emmaus.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lanoy\OneDrive%20-%20Emmaus\klad%20Jasper\artikels\sjabloon%20persberi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48DD80BA2D04EB50C7D0B09549DC9" ma:contentTypeVersion="12" ma:contentTypeDescription="Een nieuw document maken." ma:contentTypeScope="" ma:versionID="dc2b80306383fc7b55dc8a93d95cd3d0">
  <xsd:schema xmlns:xsd="http://www.w3.org/2001/XMLSchema" xmlns:xs="http://www.w3.org/2001/XMLSchema" xmlns:p="http://schemas.microsoft.com/office/2006/metadata/properties" xmlns:ns3="1e53336e-4565-4e26-8df8-92a68ef48d04" xmlns:ns4="c6cb6ad4-02f3-4a82-9b1a-b90ec8938a92" targetNamespace="http://schemas.microsoft.com/office/2006/metadata/properties" ma:root="true" ma:fieldsID="a30b7fb942c9e158d36425bcd091b4ea" ns3:_="" ns4:_="">
    <xsd:import namespace="1e53336e-4565-4e26-8df8-92a68ef48d04"/>
    <xsd:import namespace="c6cb6ad4-02f3-4a82-9b1a-b90ec8938a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3336e-4565-4e26-8df8-92a68ef48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b6ad4-02f3-4a82-9b1a-b90ec8938a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9DE1-8AB3-4C87-90D3-111C5E12E5CF}">
  <ds:schemaRefs>
    <ds:schemaRef ds:uri="http://schemas.microsoft.com/office/infopath/2007/PartnerControls"/>
    <ds:schemaRef ds:uri="http://purl.org/dc/elements/1.1/"/>
    <ds:schemaRef ds:uri="http://schemas.microsoft.com/office/2006/metadata/properties"/>
    <ds:schemaRef ds:uri="1e53336e-4565-4e26-8df8-92a68ef48d04"/>
    <ds:schemaRef ds:uri="http://purl.org/dc/terms/"/>
    <ds:schemaRef ds:uri="http://schemas.microsoft.com/office/2006/documentManagement/types"/>
    <ds:schemaRef ds:uri="http://purl.org/dc/dcmitype/"/>
    <ds:schemaRef ds:uri="http://schemas.openxmlformats.org/package/2006/metadata/core-properties"/>
    <ds:schemaRef ds:uri="c6cb6ad4-02f3-4a82-9b1a-b90ec8938a92"/>
    <ds:schemaRef ds:uri="http://www.w3.org/XML/1998/namespace"/>
  </ds:schemaRefs>
</ds:datastoreItem>
</file>

<file path=customXml/itemProps2.xml><?xml version="1.0" encoding="utf-8"?>
<ds:datastoreItem xmlns:ds="http://schemas.openxmlformats.org/officeDocument/2006/customXml" ds:itemID="{F5712B1C-FFB0-4EB4-BD35-AE023506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3336e-4565-4e26-8df8-92a68ef48d04"/>
    <ds:schemaRef ds:uri="c6cb6ad4-02f3-4a82-9b1a-b90ec8938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7A30A-A676-4EAB-BE35-62C80B46B8F0}">
  <ds:schemaRefs>
    <ds:schemaRef ds:uri="http://schemas.microsoft.com/sharepoint/v3/contenttype/forms"/>
  </ds:schemaRefs>
</ds:datastoreItem>
</file>

<file path=customXml/itemProps4.xml><?xml version="1.0" encoding="utf-8"?>
<ds:datastoreItem xmlns:ds="http://schemas.openxmlformats.org/officeDocument/2006/customXml" ds:itemID="{55A89C07-F82D-4E8E-AF3E-13A2B10E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persbericht</Template>
  <TotalTime>23</TotalTime>
  <Pages>2</Pages>
  <Words>535</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Emmaus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Delanoy</dc:creator>
  <cp:keywords/>
  <dc:description/>
  <cp:lastModifiedBy>Jasper Delanoy</cp:lastModifiedBy>
  <cp:revision>5</cp:revision>
  <cp:lastPrinted>2022-06-30T12:27:00Z</cp:lastPrinted>
  <dcterms:created xsi:type="dcterms:W3CDTF">2023-01-18T15:33:00Z</dcterms:created>
  <dcterms:modified xsi:type="dcterms:W3CDTF">2023-01-19T10:09:00Z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0x01010088C48DD80BA2D04EB50C7D0B09549DC9</vt:lpwstr>
  </property>
</Properties>
</file>